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CF2" w:rsidRPr="00007EC1" w:rsidRDefault="007549ED">
      <w:pPr>
        <w:ind w:left="2836" w:firstLine="709"/>
        <w:rPr>
          <w:b/>
          <w:snapToGrid w:val="0"/>
        </w:rPr>
      </w:pPr>
      <w:r w:rsidRPr="00007EC1">
        <w:rPr>
          <w:b/>
          <w:snapToGrid w:val="0"/>
        </w:rPr>
        <w:t xml:space="preserve">Договор № </w:t>
      </w:r>
      <w:r w:rsidR="00034B6A" w:rsidRPr="00007EC1">
        <w:rPr>
          <w:b/>
          <w:snapToGrid w:val="0"/>
        </w:rPr>
        <w:t>_______________</w:t>
      </w:r>
    </w:p>
    <w:p w:rsidR="005B603C" w:rsidRDefault="005B603C" w:rsidP="005B603C">
      <w:pPr>
        <w:pStyle w:val="10"/>
        <w:numPr>
          <w:ilvl w:val="0"/>
          <w:numId w:val="0"/>
        </w:numPr>
        <w:spacing w:before="0" w:after="0"/>
        <w:jc w:val="center"/>
        <w:rPr>
          <w:b/>
          <w:lang w:val="ru-RU"/>
        </w:rPr>
      </w:pPr>
      <w:r>
        <w:rPr>
          <w:b/>
          <w:lang w:val="ru-RU"/>
        </w:rPr>
        <w:t xml:space="preserve">на выполнение комплекса работ по созданию и модернизации точек учета розничного рынка электроэнергии </w:t>
      </w:r>
      <w:r w:rsidRPr="005729D3">
        <w:rPr>
          <w:b/>
          <w:lang w:val="ru-RU"/>
        </w:rPr>
        <w:t xml:space="preserve">и </w:t>
      </w:r>
      <w:r w:rsidRPr="005729D3">
        <w:rPr>
          <w:b/>
        </w:rPr>
        <w:t xml:space="preserve">оснащение </w:t>
      </w:r>
      <w:r w:rsidRPr="005729D3">
        <w:rPr>
          <w:b/>
          <w:lang w:val="ru-RU"/>
        </w:rPr>
        <w:t xml:space="preserve">ТП-10/0,4 кВ </w:t>
      </w:r>
      <w:r w:rsidRPr="005729D3">
        <w:rPr>
          <w:b/>
        </w:rPr>
        <w:t>техническим учетом и средствами сбора и передачи данны</w:t>
      </w:r>
      <w:r w:rsidRPr="005729D3">
        <w:rPr>
          <w:b/>
          <w:lang w:val="ru-RU"/>
        </w:rPr>
        <w:t>х</w:t>
      </w:r>
      <w:r>
        <w:rPr>
          <w:b/>
          <w:lang w:val="ru-RU"/>
        </w:rPr>
        <w:t xml:space="preserve"> на объектах АО «Тюменьэнерго» Тюменские распределительные сети</w:t>
      </w:r>
    </w:p>
    <w:p w:rsidR="00DC6CF2" w:rsidRPr="00007EC1" w:rsidRDefault="00DC6CF2">
      <w:pPr>
        <w:ind w:left="2836" w:firstLine="709"/>
        <w:jc w:val="center"/>
        <w:rPr>
          <w:b/>
          <w:snapToGrid w:val="0"/>
        </w:rPr>
      </w:pPr>
    </w:p>
    <w:p w:rsidR="00DC6CF2" w:rsidRPr="00007EC1" w:rsidRDefault="007549ED">
      <w:pPr>
        <w:jc w:val="center"/>
      </w:pPr>
      <w:r w:rsidRPr="00007EC1">
        <w:t>г. Сургут</w:t>
      </w:r>
      <w:r w:rsidRPr="00007EC1">
        <w:tab/>
      </w:r>
      <w:r w:rsidRPr="00007EC1">
        <w:tab/>
      </w:r>
      <w:r w:rsidRPr="00007EC1">
        <w:tab/>
      </w:r>
      <w:r w:rsidRPr="00007EC1">
        <w:tab/>
        <w:t xml:space="preserve">   </w:t>
      </w:r>
      <w:r w:rsidRPr="00007EC1">
        <w:tab/>
      </w:r>
      <w:r w:rsidRPr="00007EC1">
        <w:tab/>
        <w:t xml:space="preserve">                           </w:t>
      </w:r>
      <w:proofErr w:type="gramStart"/>
      <w:r w:rsidRPr="00007EC1">
        <w:t xml:space="preserve">   «</w:t>
      </w:r>
      <w:proofErr w:type="gramEnd"/>
      <w:r w:rsidRPr="00007EC1">
        <w:t>___» __________ 20__г.</w:t>
      </w:r>
    </w:p>
    <w:p w:rsidR="00DC6CF2" w:rsidRPr="00007EC1" w:rsidRDefault="00DC6CF2">
      <w:pPr>
        <w:ind w:firstLine="709"/>
        <w:jc w:val="center"/>
      </w:pPr>
    </w:p>
    <w:p w:rsidR="001F59B1" w:rsidRPr="00403C2D" w:rsidRDefault="00585B23" w:rsidP="001F59B1">
      <w:pPr>
        <w:ind w:firstLine="720"/>
        <w:jc w:val="both"/>
      </w:pPr>
      <w:r w:rsidRPr="00403C2D">
        <w:t xml:space="preserve">«Акционерное общество энергетики и электрификации «Тюменьэнерго» </w:t>
      </w:r>
      <w:r w:rsidR="00792129">
        <w:br/>
      </w:r>
      <w:bookmarkStart w:id="0" w:name="_GoBack"/>
      <w:bookmarkEnd w:id="0"/>
      <w:r w:rsidRPr="00403C2D">
        <w:t>(АО «Тюменьэнерго»), именуемое в дальнейшем «Заказчик», в лице ________________________________, действующего на основании _______________________, с одной стороны, и _______________________________, именуемое в дальнейшем «Подрядчик», в лице __________________________, действующего на основании _________________________________, с другой стороны, вместе именуемые «Стороны», по результатам ___________________ (закупка осуществлялась только при участии субъектов малого и среднего предпринимательства), «Подрядчик»</w:t>
      </w:r>
      <w:r w:rsidRPr="00403C2D">
        <w:rPr>
          <w:i/>
        </w:rPr>
        <w:t xml:space="preserve"> </w:t>
      </w:r>
      <w:r w:rsidRPr="00403C2D">
        <w:t>является</w:t>
      </w:r>
      <w:r w:rsidRPr="00403C2D">
        <w:rPr>
          <w:i/>
        </w:rPr>
        <w:t xml:space="preserve"> </w:t>
      </w:r>
      <w:r w:rsidRPr="00403C2D">
        <w:t xml:space="preserve">субъектом малого и среднего предпринимательства, объявленного на официальном сайте РФ </w:t>
      </w:r>
      <w:hyperlink r:id="rId8" w:history="1">
        <w:r w:rsidRPr="00403C2D">
          <w:rPr>
            <w:u w:val="single"/>
          </w:rPr>
          <w:t>www.zakupki.gov.ru</w:t>
        </w:r>
      </w:hyperlink>
      <w:r w:rsidRPr="00403C2D">
        <w:t xml:space="preserve"> (извещение №________от__________), на корпоративном сайте </w:t>
      </w:r>
      <w:hyperlink r:id="rId9" w:history="1">
        <w:r w:rsidRPr="00403C2D">
          <w:rPr>
            <w:u w:val="single"/>
          </w:rPr>
          <w:t>www.te.ru</w:t>
        </w:r>
      </w:hyperlink>
      <w:r w:rsidRPr="00403C2D">
        <w:t xml:space="preserve"> (извещение №________от__________), проведенного в______________ по адресу ___________(№________), на основании протокола ____________________№________от__________, заключили настоящий </w:t>
      </w:r>
      <w:r w:rsidRPr="00403C2D">
        <w:rPr>
          <w:rStyle w:val="aff0"/>
        </w:rPr>
        <w:t>Д</w:t>
      </w:r>
      <w:r w:rsidRPr="00403C2D">
        <w:t xml:space="preserve">оговор о </w:t>
      </w:r>
      <w:r w:rsidR="001F59B1" w:rsidRPr="00403C2D">
        <w:t>нижеследующем:</w:t>
      </w:r>
    </w:p>
    <w:p w:rsidR="005673E9" w:rsidRPr="00403C2D" w:rsidRDefault="007549ED" w:rsidP="00F14464">
      <w:pPr>
        <w:pStyle w:val="20"/>
        <w:numPr>
          <w:ilvl w:val="0"/>
          <w:numId w:val="3"/>
        </w:numPr>
        <w:spacing w:before="0" w:after="0"/>
        <w:jc w:val="center"/>
        <w:rPr>
          <w:sz w:val="24"/>
        </w:rPr>
      </w:pPr>
      <w:r w:rsidRPr="00403C2D">
        <w:rPr>
          <w:sz w:val="24"/>
        </w:rPr>
        <w:t>Предмет Договора</w:t>
      </w:r>
    </w:p>
    <w:p w:rsidR="00F14464" w:rsidRPr="00403C2D" w:rsidRDefault="00F14464" w:rsidP="00F14464">
      <w:pPr>
        <w:pStyle w:val="af8"/>
        <w:ind w:left="1429"/>
      </w:pPr>
    </w:p>
    <w:p w:rsidR="00DC6CF2" w:rsidRPr="005B603C" w:rsidRDefault="007549ED" w:rsidP="005B603C">
      <w:pPr>
        <w:pStyle w:val="10"/>
        <w:numPr>
          <w:ilvl w:val="1"/>
          <w:numId w:val="3"/>
        </w:numPr>
        <w:spacing w:before="0" w:after="0"/>
      </w:pPr>
      <w:r w:rsidRPr="00403C2D">
        <w:t>Предметом настоящего Договора является выполнение Подрядчиком</w:t>
      </w:r>
      <w:r w:rsidRPr="005B603C">
        <w:t xml:space="preserve"> комплекса работ </w:t>
      </w:r>
      <w:r w:rsidR="005B603C" w:rsidRPr="005B603C">
        <w:rPr>
          <w:lang w:val="ru-RU"/>
        </w:rPr>
        <w:t xml:space="preserve">по созданию и модернизации точек учета розничного рынка электроэнергии и </w:t>
      </w:r>
      <w:r w:rsidR="005B603C" w:rsidRPr="005B603C">
        <w:t xml:space="preserve">оснащение </w:t>
      </w:r>
      <w:r w:rsidR="005B603C" w:rsidRPr="005B603C">
        <w:rPr>
          <w:lang w:val="ru-RU"/>
        </w:rPr>
        <w:t xml:space="preserve">ТП-10/0,4 кВ </w:t>
      </w:r>
      <w:r w:rsidR="005B603C" w:rsidRPr="005B603C">
        <w:t>техническим учетом и средствами сбора и передачи данны</w:t>
      </w:r>
      <w:r w:rsidR="005B603C" w:rsidRPr="005B603C">
        <w:rPr>
          <w:lang w:val="ru-RU"/>
        </w:rPr>
        <w:t xml:space="preserve">х на объектах АО «Тюменьэнерго» Тюменские распределительные сети </w:t>
      </w:r>
      <w:r w:rsidRPr="005B603C">
        <w:t>, (далее - филиал) в соответствии с Техн</w:t>
      </w:r>
      <w:r w:rsidR="00A33055">
        <w:t>ическим заданием (Приложение №1 к</w:t>
      </w:r>
      <w:r w:rsidR="00233D07" w:rsidRPr="005B603C">
        <w:t xml:space="preserve"> </w:t>
      </w:r>
      <w:r w:rsidR="00A33055">
        <w:t>настоящему Договору</w:t>
      </w:r>
      <w:r w:rsidRPr="005B603C">
        <w:t>).</w:t>
      </w:r>
    </w:p>
    <w:p w:rsidR="00DC6CF2" w:rsidRPr="00007EC1" w:rsidRDefault="007549ED">
      <w:pPr>
        <w:numPr>
          <w:ilvl w:val="1"/>
          <w:numId w:val="3"/>
        </w:numPr>
        <w:jc w:val="both"/>
      </w:pPr>
      <w:r w:rsidRPr="00007EC1">
        <w:t>Обязательства по договору выполняются на объектах Заказчика.</w:t>
      </w:r>
    </w:p>
    <w:p w:rsidR="00DC6CF2" w:rsidRPr="00007EC1" w:rsidRDefault="007549ED">
      <w:pPr>
        <w:ind w:firstLine="709"/>
        <w:jc w:val="both"/>
      </w:pPr>
      <w:r w:rsidRPr="00007EC1">
        <w:t xml:space="preserve">Под «Объектом» в целях настоящего Договора понимается совокупность объектов электросетевого хозяйства 10-6-0,4 кВ, находящихся в определенном населенном пункте, с центром питания указанных объектов, </w:t>
      </w:r>
      <w:r w:rsidR="005B603C">
        <w:t>подстанции (ПС), распределительные пункты (РП), комплектные трансформаторные подстанции (КТП) и ВЛ, отраженные в Приложениях</w:t>
      </w:r>
      <w:r w:rsidRPr="00007EC1">
        <w:t xml:space="preserve"> №</w:t>
      </w:r>
      <w:r w:rsidR="009C6FD0">
        <w:t xml:space="preserve"> </w:t>
      </w:r>
      <w:r w:rsidR="005B603C">
        <w:t>3</w:t>
      </w:r>
      <w:r w:rsidR="00BF4088">
        <w:t xml:space="preserve"> </w:t>
      </w:r>
      <w:r w:rsidR="00AA2635">
        <w:t>- № 4</w:t>
      </w:r>
      <w:r w:rsidR="005B603C">
        <w:t xml:space="preserve"> </w:t>
      </w:r>
      <w:r w:rsidRPr="00007EC1">
        <w:t xml:space="preserve">к Техническому заданию (Приложение №1 </w:t>
      </w:r>
      <w:r w:rsidR="00A33055">
        <w:t xml:space="preserve">к </w:t>
      </w:r>
      <w:r w:rsidRPr="00007EC1">
        <w:t>настоящ</w:t>
      </w:r>
      <w:r w:rsidR="00A33055">
        <w:t>ему Договору</w:t>
      </w:r>
      <w:r w:rsidRPr="00007EC1">
        <w:t>).</w:t>
      </w:r>
    </w:p>
    <w:p w:rsidR="00DC6CF2" w:rsidRPr="00007EC1" w:rsidRDefault="007549ED">
      <w:pPr>
        <w:pStyle w:val="a"/>
        <w:numPr>
          <w:ilvl w:val="1"/>
          <w:numId w:val="3"/>
        </w:numPr>
        <w:tabs>
          <w:tab w:val="left" w:pos="900"/>
        </w:tabs>
        <w:spacing w:line="240" w:lineRule="auto"/>
        <w:rPr>
          <w:sz w:val="24"/>
        </w:rPr>
      </w:pPr>
      <w:r w:rsidRPr="00007EC1">
        <w:rPr>
          <w:sz w:val="24"/>
        </w:rPr>
        <w:t xml:space="preserve">Обязанности Заказчика по Договору исполняются филиалом </w:t>
      </w:r>
      <w:r w:rsidRPr="00007EC1">
        <w:rPr>
          <w:sz w:val="24"/>
        </w:rPr>
        <w:br/>
        <w:t>АО «Тюменьэнерго» Тюменские распределительные сети.</w:t>
      </w:r>
    </w:p>
    <w:p w:rsidR="00DC6CF2" w:rsidRPr="005B603C" w:rsidRDefault="005B603C" w:rsidP="005B603C">
      <w:pPr>
        <w:pStyle w:val="10"/>
        <w:numPr>
          <w:ilvl w:val="0"/>
          <w:numId w:val="0"/>
        </w:numPr>
        <w:spacing w:before="0" w:after="0"/>
        <w:ind w:firstLine="709"/>
      </w:pPr>
      <w:r w:rsidRPr="005B603C">
        <w:rPr>
          <w:lang w:val="ru-RU"/>
        </w:rPr>
        <w:t xml:space="preserve">1.4. </w:t>
      </w:r>
      <w:r w:rsidR="007549ED" w:rsidRPr="005B603C">
        <w:t xml:space="preserve">Работы в рамках настоящего </w:t>
      </w:r>
      <w:proofErr w:type="gramStart"/>
      <w:r w:rsidR="007549ED" w:rsidRPr="005B603C">
        <w:t xml:space="preserve">Договора </w:t>
      </w:r>
      <w:r w:rsidRPr="005B603C">
        <w:rPr>
          <w:lang w:val="ru-RU"/>
        </w:rPr>
        <w:t xml:space="preserve"> по</w:t>
      </w:r>
      <w:proofErr w:type="gramEnd"/>
      <w:r w:rsidRPr="005B603C">
        <w:rPr>
          <w:lang w:val="ru-RU"/>
        </w:rPr>
        <w:t xml:space="preserve"> созданию и модернизации точек учета розничного рынка электроэнергии и </w:t>
      </w:r>
      <w:r w:rsidRPr="005B603C">
        <w:t xml:space="preserve">оснащение </w:t>
      </w:r>
      <w:r w:rsidRPr="005B603C">
        <w:rPr>
          <w:lang w:val="ru-RU"/>
        </w:rPr>
        <w:t xml:space="preserve">ТП-10/0,4 кВ </w:t>
      </w:r>
      <w:r w:rsidRPr="005B603C">
        <w:t>техническим учетом и средствами сбора и передачи данны</w:t>
      </w:r>
      <w:r w:rsidRPr="005B603C">
        <w:rPr>
          <w:lang w:val="ru-RU"/>
        </w:rPr>
        <w:t xml:space="preserve">х на объектах АО «Тюменьэнерго» Тюменские распределительные сети </w:t>
      </w:r>
      <w:r w:rsidR="007549ED" w:rsidRPr="005B603C">
        <w:t>выполняются с использованием оборудования и материалов Подрядчика.</w:t>
      </w:r>
    </w:p>
    <w:p w:rsidR="005673E9" w:rsidRPr="00007EC1" w:rsidRDefault="007549ED" w:rsidP="00F14464">
      <w:pPr>
        <w:pStyle w:val="20"/>
        <w:numPr>
          <w:ilvl w:val="0"/>
          <w:numId w:val="3"/>
        </w:numPr>
        <w:spacing w:before="0" w:after="0"/>
        <w:jc w:val="center"/>
        <w:rPr>
          <w:sz w:val="24"/>
          <w:lang w:val="en-US"/>
        </w:rPr>
      </w:pPr>
      <w:bookmarkStart w:id="1" w:name="_Toc200941730"/>
      <w:r w:rsidRPr="00007EC1">
        <w:rPr>
          <w:sz w:val="24"/>
          <w:lang w:val="en-US"/>
        </w:rPr>
        <w:t>Цена Договора</w:t>
      </w:r>
      <w:bookmarkEnd w:id="1"/>
    </w:p>
    <w:p w:rsidR="00F14464" w:rsidRPr="00007EC1" w:rsidRDefault="00F14464" w:rsidP="00F14464">
      <w:pPr>
        <w:pStyle w:val="af8"/>
        <w:ind w:left="1429"/>
        <w:rPr>
          <w:lang w:val="en-US"/>
        </w:rPr>
      </w:pPr>
    </w:p>
    <w:p w:rsidR="00B371D7" w:rsidRPr="00465A7A" w:rsidRDefault="00B371D7" w:rsidP="00B371D7">
      <w:pPr>
        <w:widowControl w:val="0"/>
        <w:shd w:val="clear" w:color="auto" w:fill="FFFFFF"/>
        <w:tabs>
          <w:tab w:val="left" w:pos="1276"/>
        </w:tabs>
        <w:ind w:right="-2" w:firstLine="709"/>
        <w:jc w:val="both"/>
      </w:pPr>
      <w:bookmarkStart w:id="2" w:name="_Toc343921522"/>
      <w:bookmarkStart w:id="3" w:name="_Toc370702074"/>
      <w:bookmarkStart w:id="4" w:name="_Toc200941738"/>
      <w:r>
        <w:t xml:space="preserve">2.1. </w:t>
      </w:r>
      <w:r w:rsidR="007549ED" w:rsidRPr="00007EC1">
        <w:t xml:space="preserve">Цена Договора определена на основании </w:t>
      </w:r>
      <w:r w:rsidR="00450FF8" w:rsidRPr="00007EC1">
        <w:t xml:space="preserve">протокола № </w:t>
      </w:r>
      <w:r w:rsidR="00034B6A" w:rsidRPr="00007EC1">
        <w:t>____________________ от _</w:t>
      </w:r>
      <w:proofErr w:type="gramStart"/>
      <w:r w:rsidR="00034B6A" w:rsidRPr="00007EC1">
        <w:t>_</w:t>
      </w:r>
      <w:r w:rsidR="00D71A6C">
        <w:t xml:space="preserve"> </w:t>
      </w:r>
      <w:r w:rsidR="00034B6A" w:rsidRPr="00007EC1">
        <w:t>.</w:t>
      </w:r>
      <w:proofErr w:type="gramEnd"/>
      <w:r w:rsidR="00034B6A" w:rsidRPr="00007EC1">
        <w:t>__.20__</w:t>
      </w:r>
      <w:r w:rsidR="00450FF8" w:rsidRPr="00007EC1">
        <w:t xml:space="preserve"> года</w:t>
      </w:r>
      <w:r w:rsidR="007549ED" w:rsidRPr="00007EC1">
        <w:t>, предусмотрена сводным сметным расчетом (Приложение №3 к Догов</w:t>
      </w:r>
      <w:r w:rsidR="007549ED" w:rsidRPr="00FB2426">
        <w:t>ор</w:t>
      </w:r>
      <w:r w:rsidR="00BF4088">
        <w:t>у</w:t>
      </w:r>
      <w:r w:rsidR="007549ED" w:rsidRPr="00007EC1">
        <w:t xml:space="preserve">), и составляет </w:t>
      </w:r>
      <w:r w:rsidR="00034B6A" w:rsidRPr="00007EC1">
        <w:t>________________________</w:t>
      </w:r>
      <w:r w:rsidR="00450FF8" w:rsidRPr="00007EC1">
        <w:t xml:space="preserve"> </w:t>
      </w:r>
      <w:r w:rsidR="00034B6A" w:rsidRPr="00007EC1">
        <w:t>рублей</w:t>
      </w:r>
      <w:r w:rsidR="007549ED" w:rsidRPr="00007EC1">
        <w:t xml:space="preserve"> </w:t>
      </w:r>
      <w:r w:rsidR="00034B6A" w:rsidRPr="00007EC1">
        <w:t>____</w:t>
      </w:r>
      <w:r>
        <w:t xml:space="preserve"> копеек,</w:t>
      </w:r>
      <w:r w:rsidR="00E40D8E">
        <w:t xml:space="preserve"> </w:t>
      </w:r>
      <w:r w:rsidRPr="00465A7A">
        <w:t>кроме того НДС в размере ____________ (___________________) рублей</w:t>
      </w:r>
      <w:r>
        <w:t xml:space="preserve"> ____ копеек</w:t>
      </w:r>
      <w:r w:rsidRPr="00465A7A">
        <w:t>, а всего с учетом НДС составляет ____________ (___________________) рублей</w:t>
      </w:r>
      <w:r>
        <w:t xml:space="preserve"> ____ копеек</w:t>
      </w:r>
      <w:r w:rsidRPr="00465A7A">
        <w:t>.</w:t>
      </w:r>
    </w:p>
    <w:p w:rsidR="00DC6CF2" w:rsidRDefault="00D71A6C" w:rsidP="00D71A6C">
      <w:pPr>
        <w:pStyle w:val="a"/>
        <w:numPr>
          <w:ilvl w:val="0"/>
          <w:numId w:val="0"/>
        </w:numPr>
        <w:spacing w:line="240" w:lineRule="auto"/>
        <w:rPr>
          <w:sz w:val="24"/>
        </w:rPr>
      </w:pPr>
      <w:r>
        <w:rPr>
          <w:sz w:val="24"/>
        </w:rPr>
        <w:tab/>
        <w:t xml:space="preserve">2.2. </w:t>
      </w:r>
      <w:r w:rsidR="007549ED" w:rsidRPr="00007EC1">
        <w:rPr>
          <w:sz w:val="24"/>
        </w:rPr>
        <w:t xml:space="preserve">Цена Договора включает в себя все расходы Подрядчика по исполнению своих обязательств по настоящему Договору, в том числе транспортные расходы, а также </w:t>
      </w:r>
      <w:r w:rsidR="007549ED" w:rsidRPr="00007EC1">
        <w:rPr>
          <w:sz w:val="24"/>
        </w:rPr>
        <w:lastRenderedPageBreak/>
        <w:t>обеспечение работ по Договору оборудованием, материалами и программным обеспечением.</w:t>
      </w:r>
    </w:p>
    <w:p w:rsidR="000040B9" w:rsidRDefault="000040B9" w:rsidP="000040B9">
      <w:pPr>
        <w:pStyle w:val="a"/>
        <w:numPr>
          <w:ilvl w:val="1"/>
          <w:numId w:val="34"/>
        </w:numPr>
        <w:tabs>
          <w:tab w:val="left" w:pos="709"/>
        </w:tabs>
        <w:spacing w:line="240" w:lineRule="auto"/>
        <w:ind w:left="0" w:firstLine="709"/>
        <w:rPr>
          <w:sz w:val="24"/>
        </w:rPr>
      </w:pPr>
      <w:r w:rsidRPr="00007EC1">
        <w:rPr>
          <w:sz w:val="24"/>
        </w:rPr>
        <w:t>Цена Договора и объём выполняемых работ могут быть изменены после согласования типового проектного решения и оформляются отдельным Дополнительным соглашением к Договору.</w:t>
      </w:r>
    </w:p>
    <w:p w:rsidR="007A6CEF" w:rsidRPr="00224F5B" w:rsidRDefault="000040B9" w:rsidP="000040B9">
      <w:pPr>
        <w:pStyle w:val="a"/>
        <w:numPr>
          <w:ilvl w:val="0"/>
          <w:numId w:val="0"/>
        </w:numPr>
        <w:spacing w:line="240" w:lineRule="auto"/>
        <w:ind w:firstLine="709"/>
        <w:rPr>
          <w:rFonts w:eastAsia="Calibri"/>
          <w:color w:val="00000A"/>
          <w:sz w:val="24"/>
        </w:rPr>
      </w:pPr>
      <w:r w:rsidRPr="00224F5B">
        <w:rPr>
          <w:sz w:val="24"/>
        </w:rPr>
        <w:t>И</w:t>
      </w:r>
      <w:r w:rsidRPr="00224F5B">
        <w:rPr>
          <w:rFonts w:eastAsia="Calibri"/>
          <w:color w:val="00000A"/>
          <w:sz w:val="24"/>
        </w:rPr>
        <w:t>зменения цен на материалы, оборудование и работы не является основанием для корректировки цены Договора в сторону увеличения</w:t>
      </w:r>
      <w:r w:rsidR="007A6CEF" w:rsidRPr="00224F5B">
        <w:rPr>
          <w:rFonts w:eastAsia="Calibri"/>
          <w:color w:val="00000A"/>
          <w:sz w:val="24"/>
        </w:rPr>
        <w:t xml:space="preserve">. </w:t>
      </w:r>
    </w:p>
    <w:p w:rsidR="000040B9" w:rsidRPr="00224F5B" w:rsidRDefault="000040B9" w:rsidP="000040B9">
      <w:pPr>
        <w:pStyle w:val="a"/>
        <w:numPr>
          <w:ilvl w:val="0"/>
          <w:numId w:val="0"/>
        </w:numPr>
        <w:spacing w:line="240" w:lineRule="auto"/>
        <w:ind w:firstLine="709"/>
        <w:rPr>
          <w:rFonts w:eastAsia="Calibri"/>
          <w:color w:val="00000A"/>
          <w:sz w:val="24"/>
        </w:rPr>
      </w:pPr>
      <w:r w:rsidRPr="00224F5B">
        <w:rPr>
          <w:rFonts w:eastAsia="Calibri"/>
          <w:color w:val="00000A"/>
          <w:sz w:val="24"/>
        </w:rPr>
        <w:t>Расходы Подрядчика, связанные с получением необходимых допусков, разрешений, согласований, приобретением материалов и оборудования, связанных с</w:t>
      </w:r>
      <w:r w:rsidR="0060019F" w:rsidRPr="00224F5B">
        <w:rPr>
          <w:rFonts w:eastAsia="Calibri"/>
          <w:color w:val="00000A"/>
          <w:sz w:val="24"/>
        </w:rPr>
        <w:t xml:space="preserve"> выполнением работ, включены в ц</w:t>
      </w:r>
      <w:r w:rsidRPr="00224F5B">
        <w:rPr>
          <w:rFonts w:eastAsia="Calibri"/>
          <w:color w:val="00000A"/>
          <w:sz w:val="24"/>
        </w:rPr>
        <w:t>ену Договора и дополнительной оплате не подлежат.</w:t>
      </w:r>
    </w:p>
    <w:p w:rsidR="00DC6CF2" w:rsidRPr="00224F5B" w:rsidRDefault="00DC6CF2" w:rsidP="000040B9">
      <w:pPr>
        <w:pStyle w:val="a"/>
        <w:numPr>
          <w:ilvl w:val="0"/>
          <w:numId w:val="0"/>
        </w:numPr>
        <w:tabs>
          <w:tab w:val="left" w:pos="709"/>
        </w:tabs>
        <w:spacing w:line="240" w:lineRule="auto"/>
        <w:rPr>
          <w:sz w:val="24"/>
        </w:rPr>
      </w:pPr>
    </w:p>
    <w:p w:rsidR="00DC6CF2" w:rsidRPr="00224F5B" w:rsidRDefault="007549ED">
      <w:pPr>
        <w:pStyle w:val="20"/>
        <w:numPr>
          <w:ilvl w:val="0"/>
          <w:numId w:val="0"/>
        </w:numPr>
        <w:tabs>
          <w:tab w:val="left" w:pos="1134"/>
        </w:tabs>
        <w:spacing w:before="0" w:after="0"/>
        <w:ind w:firstLine="709"/>
        <w:jc w:val="center"/>
        <w:rPr>
          <w:sz w:val="24"/>
        </w:rPr>
      </w:pPr>
      <w:bookmarkStart w:id="5" w:name="_Toc200941731"/>
      <w:r w:rsidRPr="00224F5B">
        <w:rPr>
          <w:sz w:val="24"/>
        </w:rPr>
        <w:t>3. Условия платежей и порядок расчетов</w:t>
      </w:r>
      <w:bookmarkEnd w:id="5"/>
    </w:p>
    <w:p w:rsidR="005673E9" w:rsidRPr="00224F5B" w:rsidRDefault="005673E9" w:rsidP="005673E9"/>
    <w:p w:rsidR="00204E5A" w:rsidRPr="00204E5A" w:rsidRDefault="007549ED" w:rsidP="00E372E1">
      <w:pPr>
        <w:pStyle w:val="a"/>
        <w:widowControl w:val="0"/>
        <w:numPr>
          <w:ilvl w:val="1"/>
          <w:numId w:val="49"/>
        </w:numPr>
        <w:shd w:val="clear" w:color="auto" w:fill="FFFFFF"/>
        <w:tabs>
          <w:tab w:val="left" w:pos="284"/>
          <w:tab w:val="left" w:pos="1134"/>
        </w:tabs>
        <w:autoSpaceDE w:val="0"/>
        <w:autoSpaceDN w:val="0"/>
        <w:adjustRightInd w:val="0"/>
        <w:spacing w:line="240" w:lineRule="auto"/>
        <w:ind w:left="0" w:firstLine="709"/>
      </w:pPr>
      <w:r w:rsidRPr="00224F5B">
        <w:rPr>
          <w:sz w:val="24"/>
        </w:rPr>
        <w:t xml:space="preserve">Условием платежей </w:t>
      </w:r>
      <w:r w:rsidR="00204E5A">
        <w:rPr>
          <w:sz w:val="24"/>
        </w:rPr>
        <w:t>за выполненные</w:t>
      </w:r>
      <w:r w:rsidR="007A6CEF" w:rsidRPr="00224F5B">
        <w:rPr>
          <w:sz w:val="24"/>
        </w:rPr>
        <w:t xml:space="preserve"> работ</w:t>
      </w:r>
      <w:r w:rsidR="00204E5A">
        <w:rPr>
          <w:sz w:val="24"/>
        </w:rPr>
        <w:t>ы</w:t>
      </w:r>
      <w:r w:rsidR="007A6CEF" w:rsidRPr="00224F5B">
        <w:rPr>
          <w:sz w:val="24"/>
        </w:rPr>
        <w:t xml:space="preserve">, </w:t>
      </w:r>
      <w:r w:rsidRPr="00224F5B">
        <w:rPr>
          <w:sz w:val="24"/>
        </w:rPr>
        <w:t>является предоставление Подрядчиком Заказчику пакета документов по каждому Объекту</w:t>
      </w:r>
      <w:r w:rsidR="00204E5A">
        <w:rPr>
          <w:sz w:val="24"/>
        </w:rPr>
        <w:t>:</w:t>
      </w:r>
      <w:r w:rsidR="007A6CEF" w:rsidRPr="00224F5B">
        <w:rPr>
          <w:sz w:val="24"/>
        </w:rPr>
        <w:t xml:space="preserve"> </w:t>
      </w:r>
    </w:p>
    <w:p w:rsidR="00DC6CF2" w:rsidRPr="00204E5A" w:rsidRDefault="007549ED" w:rsidP="006D579E">
      <w:pPr>
        <w:pStyle w:val="a"/>
        <w:widowControl w:val="0"/>
        <w:numPr>
          <w:ilvl w:val="0"/>
          <w:numId w:val="7"/>
        </w:numPr>
        <w:shd w:val="clear" w:color="auto" w:fill="FFFFFF"/>
        <w:tabs>
          <w:tab w:val="left" w:pos="284"/>
          <w:tab w:val="left" w:pos="1134"/>
        </w:tabs>
        <w:autoSpaceDE w:val="0"/>
        <w:autoSpaceDN w:val="0"/>
        <w:adjustRightInd w:val="0"/>
        <w:spacing w:line="240" w:lineRule="auto"/>
        <w:rPr>
          <w:sz w:val="24"/>
        </w:rPr>
      </w:pPr>
      <w:r w:rsidRPr="00204E5A">
        <w:rPr>
          <w:sz w:val="24"/>
        </w:rPr>
        <w:t>Акта приемки выполненных работ формы N КС-2;</w:t>
      </w:r>
    </w:p>
    <w:p w:rsidR="00523991" w:rsidRPr="00224F5B" w:rsidRDefault="00523991" w:rsidP="00523991">
      <w:pPr>
        <w:ind w:firstLine="709"/>
        <w:jc w:val="both"/>
      </w:pPr>
      <w:r w:rsidRPr="00224F5B">
        <w:t xml:space="preserve">-     </w:t>
      </w:r>
      <w:r w:rsidR="007549ED" w:rsidRPr="00224F5B">
        <w:t>Справки о стоимости выполненных работ формы N КС-3;</w:t>
      </w:r>
      <w:r w:rsidRPr="00224F5B">
        <w:t xml:space="preserve"> </w:t>
      </w:r>
    </w:p>
    <w:p w:rsidR="00DC6CF2" w:rsidRPr="00224F5B" w:rsidRDefault="007549ED" w:rsidP="00B6392A">
      <w:pPr>
        <w:widowControl w:val="0"/>
        <w:numPr>
          <w:ilvl w:val="0"/>
          <w:numId w:val="7"/>
        </w:numPr>
        <w:shd w:val="clear" w:color="auto" w:fill="FFFFFF"/>
        <w:tabs>
          <w:tab w:val="left" w:pos="284"/>
          <w:tab w:val="left" w:pos="1134"/>
        </w:tabs>
        <w:autoSpaceDE w:val="0"/>
        <w:autoSpaceDN w:val="0"/>
        <w:adjustRightInd w:val="0"/>
        <w:jc w:val="both"/>
      </w:pPr>
      <w:r w:rsidRPr="00224F5B">
        <w:t>Товарных накладных формы ТОРГ-12;</w:t>
      </w:r>
    </w:p>
    <w:p w:rsidR="00DC6CF2" w:rsidRPr="00224F5B" w:rsidRDefault="007549ED" w:rsidP="00B6392A">
      <w:pPr>
        <w:widowControl w:val="0"/>
        <w:numPr>
          <w:ilvl w:val="0"/>
          <w:numId w:val="7"/>
        </w:numPr>
        <w:shd w:val="clear" w:color="auto" w:fill="FFFFFF"/>
        <w:tabs>
          <w:tab w:val="left" w:pos="284"/>
          <w:tab w:val="left" w:pos="1134"/>
        </w:tabs>
        <w:autoSpaceDE w:val="0"/>
        <w:autoSpaceDN w:val="0"/>
        <w:adjustRightInd w:val="0"/>
        <w:jc w:val="both"/>
      </w:pPr>
      <w:r w:rsidRPr="00224F5B">
        <w:t>Актов о приеме – поступлении оборудования на склад формы N ОС-14;</w:t>
      </w:r>
    </w:p>
    <w:p w:rsidR="000349D9" w:rsidRPr="00224F5B" w:rsidRDefault="000349D9" w:rsidP="000349D9">
      <w:pPr>
        <w:widowControl w:val="0"/>
        <w:numPr>
          <w:ilvl w:val="0"/>
          <w:numId w:val="7"/>
        </w:numPr>
        <w:shd w:val="clear" w:color="auto" w:fill="FFFFFF"/>
        <w:tabs>
          <w:tab w:val="left" w:pos="284"/>
          <w:tab w:val="left" w:pos="1134"/>
        </w:tabs>
        <w:autoSpaceDE w:val="0"/>
        <w:autoSpaceDN w:val="0"/>
        <w:adjustRightInd w:val="0"/>
        <w:jc w:val="both"/>
      </w:pPr>
      <w:r w:rsidRPr="00224F5B">
        <w:t xml:space="preserve">Актов о приеме-передаче оборудования в монтаж форма </w:t>
      </w:r>
      <w:r w:rsidRPr="00224F5B">
        <w:rPr>
          <w:lang w:val="en-US"/>
        </w:rPr>
        <w:t>N</w:t>
      </w:r>
      <w:r w:rsidRPr="00224F5B">
        <w:t xml:space="preserve"> ОС-15;</w:t>
      </w:r>
    </w:p>
    <w:p w:rsidR="000349D9" w:rsidRPr="00224F5B" w:rsidRDefault="000349D9" w:rsidP="000349D9">
      <w:pPr>
        <w:widowControl w:val="0"/>
        <w:numPr>
          <w:ilvl w:val="0"/>
          <w:numId w:val="7"/>
        </w:numPr>
        <w:shd w:val="clear" w:color="auto" w:fill="FFFFFF"/>
        <w:tabs>
          <w:tab w:val="left" w:pos="284"/>
          <w:tab w:val="left" w:pos="1134"/>
        </w:tabs>
        <w:autoSpaceDE w:val="0"/>
        <w:autoSpaceDN w:val="0"/>
        <w:adjustRightInd w:val="0"/>
        <w:jc w:val="both"/>
      </w:pPr>
      <w:r w:rsidRPr="00224F5B">
        <w:t>СМО-1 – Актов смонтированного оборудования</w:t>
      </w:r>
      <w:r w:rsidRPr="00224F5B">
        <w:rPr>
          <w:lang w:val="en-US"/>
        </w:rPr>
        <w:t>;</w:t>
      </w:r>
    </w:p>
    <w:p w:rsidR="00DC6CF2" w:rsidRPr="00224F5B" w:rsidRDefault="007549ED" w:rsidP="00B6392A">
      <w:pPr>
        <w:widowControl w:val="0"/>
        <w:numPr>
          <w:ilvl w:val="0"/>
          <w:numId w:val="7"/>
        </w:numPr>
        <w:shd w:val="clear" w:color="auto" w:fill="FFFFFF"/>
        <w:tabs>
          <w:tab w:val="left" w:pos="284"/>
          <w:tab w:val="left" w:pos="1134"/>
        </w:tabs>
        <w:autoSpaceDE w:val="0"/>
        <w:autoSpaceDN w:val="0"/>
        <w:adjustRightInd w:val="0"/>
        <w:jc w:val="both"/>
      </w:pPr>
      <w:r w:rsidRPr="00224F5B">
        <w:t>Счетов-фактур, оформленных в соответствии с положениями ст.169 Налогового Кодекса РФ, не позднее 5 календарных дней, после выполнения работ по каждому из Объектов;</w:t>
      </w:r>
    </w:p>
    <w:p w:rsidR="00DC6CF2" w:rsidRPr="00224F5B" w:rsidRDefault="007549ED" w:rsidP="00B6392A">
      <w:pPr>
        <w:widowControl w:val="0"/>
        <w:numPr>
          <w:ilvl w:val="0"/>
          <w:numId w:val="7"/>
        </w:numPr>
        <w:shd w:val="clear" w:color="auto" w:fill="FFFFFF"/>
        <w:tabs>
          <w:tab w:val="left" w:pos="284"/>
          <w:tab w:val="left" w:pos="1134"/>
        </w:tabs>
        <w:autoSpaceDE w:val="0"/>
        <w:autoSpaceDN w:val="0"/>
        <w:adjustRightInd w:val="0"/>
        <w:jc w:val="both"/>
      </w:pPr>
      <w:r w:rsidRPr="00224F5B">
        <w:t xml:space="preserve">Акта о приемке - </w:t>
      </w:r>
      <w:r w:rsidR="009778BA" w:rsidRPr="00224F5B">
        <w:t>сдаче выполненных работ</w:t>
      </w:r>
      <w:r w:rsidRPr="00224F5B">
        <w:t xml:space="preserve"> (Приложение №6 </w:t>
      </w:r>
      <w:r w:rsidR="008A56F4">
        <w:t>к настоящему Договору</w:t>
      </w:r>
      <w:r w:rsidRPr="00224F5B">
        <w:t>);</w:t>
      </w:r>
    </w:p>
    <w:p w:rsidR="009421EC" w:rsidRDefault="00EF1A20" w:rsidP="00B371D7">
      <w:pPr>
        <w:pStyle w:val="22"/>
        <w:numPr>
          <w:ilvl w:val="0"/>
          <w:numId w:val="7"/>
        </w:numPr>
        <w:tabs>
          <w:tab w:val="left" w:pos="1134"/>
        </w:tabs>
        <w:spacing w:after="0" w:line="240" w:lineRule="auto"/>
        <w:jc w:val="both"/>
      </w:pPr>
      <w:r w:rsidRPr="00007EC1">
        <w:t>Акт приемки законченного строительством объекта приемочной комиссией</w:t>
      </w:r>
      <w:r w:rsidR="007549ED" w:rsidRPr="00007EC1">
        <w:t xml:space="preserve"> N</w:t>
      </w:r>
      <w:r w:rsidRPr="00007EC1">
        <w:t> </w:t>
      </w:r>
      <w:r w:rsidR="00E40D8E">
        <w:t>Р</w:t>
      </w:r>
      <w:r w:rsidR="007549ED" w:rsidRPr="00007EC1">
        <w:t>С-1</w:t>
      </w:r>
      <w:r w:rsidR="007D13D8" w:rsidRPr="00007EC1">
        <w:t>4</w:t>
      </w:r>
      <w:r w:rsidR="00EC0411">
        <w:t xml:space="preserve"> (Приложение № 11 </w:t>
      </w:r>
      <w:r w:rsidR="008A56F4">
        <w:t>к настоящему Договору</w:t>
      </w:r>
      <w:r w:rsidR="00EC0411">
        <w:t>)</w:t>
      </w:r>
      <w:r w:rsidR="009421EC">
        <w:t>;</w:t>
      </w:r>
    </w:p>
    <w:p w:rsidR="00C42C5A" w:rsidRPr="00B94368" w:rsidRDefault="00C42C5A" w:rsidP="0060019F">
      <w:pPr>
        <w:pStyle w:val="22"/>
        <w:spacing w:after="0" w:line="240" w:lineRule="auto"/>
        <w:ind w:firstLine="709"/>
        <w:jc w:val="both"/>
      </w:pPr>
      <w:r w:rsidRPr="00B94368">
        <w:t>Пакет документов по каждому Объекту предоставляется Подрядчиком Заказчику с сопроводительным письмом.</w:t>
      </w:r>
    </w:p>
    <w:p w:rsidR="00E43E63" w:rsidRDefault="00F14464" w:rsidP="00E43E63">
      <w:pPr>
        <w:pStyle w:val="22"/>
        <w:spacing w:after="0" w:line="240" w:lineRule="auto"/>
        <w:ind w:firstLine="1077"/>
        <w:jc w:val="both"/>
      </w:pPr>
      <w:r w:rsidRPr="00B94368">
        <w:t>3.2</w:t>
      </w:r>
      <w:r w:rsidR="000F51F1" w:rsidRPr="00B94368">
        <w:t xml:space="preserve"> </w:t>
      </w:r>
      <w:r w:rsidR="00585B23" w:rsidRPr="00B86A09">
        <w:t>Подрядчик</w:t>
      </w:r>
      <w:r w:rsidR="00E43E63">
        <w:t xml:space="preserve"> </w:t>
      </w:r>
      <w:r w:rsidR="00585B23" w:rsidRPr="00B86A09">
        <w:t>обязан выставить Заказчику счет-фактуру, соответствующий положениям ст. 169 НК РФ, в срок не позднее 5 календарных дней, считая со дня выполнения работ.</w:t>
      </w:r>
    </w:p>
    <w:p w:rsidR="00E43E63" w:rsidRDefault="00585B23" w:rsidP="00E43E63">
      <w:pPr>
        <w:pStyle w:val="22"/>
        <w:spacing w:after="0" w:line="240" w:lineRule="auto"/>
        <w:ind w:firstLine="1077"/>
        <w:jc w:val="both"/>
        <w:rPr>
          <w:i/>
        </w:rPr>
      </w:pPr>
      <w:r w:rsidRPr="00B86A09">
        <w:rPr>
          <w:i/>
        </w:rPr>
        <w:t xml:space="preserve">Если Договором предусмотрена предоплата, предложение указывается в </w:t>
      </w:r>
      <w:r w:rsidR="00E43E63">
        <w:rPr>
          <w:i/>
        </w:rPr>
        <w:t>следующей редакции:</w:t>
      </w:r>
    </w:p>
    <w:p w:rsidR="00E43E63" w:rsidRPr="00E43E63" w:rsidRDefault="00585B23" w:rsidP="00E43E63">
      <w:pPr>
        <w:pStyle w:val="22"/>
        <w:spacing w:after="0" w:line="240" w:lineRule="auto"/>
        <w:ind w:firstLine="1077"/>
        <w:jc w:val="both"/>
      </w:pPr>
      <w:r w:rsidRPr="00E43E63">
        <w:t xml:space="preserve">Подрядчик </w:t>
      </w:r>
      <w:r w:rsidR="00E43E63" w:rsidRPr="00E43E63">
        <w:t>обязан выставить Заказчику</w:t>
      </w:r>
      <w:r w:rsidRPr="00E43E63">
        <w:t xml:space="preserve"> счет-фактуру, соответствующий положениям ст. 169 НК РФ, в срок не позднее 5 календарных дней, с</w:t>
      </w:r>
      <w:r w:rsidR="00E43E63" w:rsidRPr="00E43E63">
        <w:t>читая со дня выполнения работ</w:t>
      </w:r>
      <w:r w:rsidRPr="00E43E63">
        <w:t>, а также со дня получения сумм оплаты, частичной оплаты в счет предстоящего выполнения рабо</w:t>
      </w:r>
      <w:r w:rsidR="00E43E63" w:rsidRPr="00E43E63">
        <w:t>т</w:t>
      </w:r>
      <w:r w:rsidRPr="00E43E63">
        <w:t>.</w:t>
      </w:r>
    </w:p>
    <w:p w:rsidR="00585B23" w:rsidRPr="00B86A09" w:rsidRDefault="00585B23" w:rsidP="00E43E63">
      <w:pPr>
        <w:pStyle w:val="22"/>
        <w:spacing w:after="0" w:line="240" w:lineRule="auto"/>
        <w:ind w:firstLine="1077"/>
        <w:jc w:val="both"/>
      </w:pPr>
      <w:r w:rsidRPr="00B86A09">
        <w:t xml:space="preserve">В случае, если </w:t>
      </w:r>
      <w:r w:rsidR="00E43E63">
        <w:t>Подрядчик</w:t>
      </w:r>
      <w:r w:rsidRPr="00B86A09">
        <w:t xml:space="preserve"> не выставил в срок счет-фактуру, либо выставил счет-фактуру, содержание которого не соответствует ст. </w:t>
      </w:r>
      <w:r w:rsidR="00E43E63">
        <w:t>169 НК РФ, Заказчик</w:t>
      </w:r>
      <w:r w:rsidRPr="00B86A09">
        <w:t xml:space="preserve"> вправе взыскать с </w:t>
      </w:r>
      <w:r w:rsidR="00E43E63">
        <w:t>Подрядчика</w:t>
      </w:r>
      <w:r w:rsidRPr="00B86A09">
        <w:t xml:space="preserve"> неустойку в сумме налога на добавленную стоимость, которая могла бы быть предъявлена За</w:t>
      </w:r>
      <w:r w:rsidR="00E43E63">
        <w:t>казчиком</w:t>
      </w:r>
      <w:r w:rsidRPr="00B86A09">
        <w:t xml:space="preserve">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w:t>
      </w:r>
      <w:r w:rsidR="00E43E63">
        <w:t>ние и передачу Заказчику</w:t>
      </w:r>
      <w:r w:rsidRPr="00B86A09">
        <w:t xml:space="preserve"> оригинала счета-фактуры. Стороны также признают, что для взыскания неустойки, предусмотренной настоящи</w:t>
      </w:r>
      <w:r w:rsidR="00E43E63">
        <w:t>м пунктом, Заказчик</w:t>
      </w:r>
      <w:r w:rsidRPr="00B86A09">
        <w:t xml:space="preserve"> не обязан доказывать факт отказа налоговых органов в предоставлении вычетов или в</w:t>
      </w:r>
      <w:r w:rsidR="00E43E63">
        <w:t>озмещения Заказчику</w:t>
      </w:r>
      <w:r w:rsidRPr="00B86A09">
        <w:t xml:space="preserve"> и</w:t>
      </w:r>
      <w:r w:rsidR="00E43E63">
        <w:t>з бюджета, указанных выше</w:t>
      </w:r>
      <w:r w:rsidRPr="00B86A09">
        <w:t>.</w:t>
      </w:r>
    </w:p>
    <w:p w:rsidR="00585B23" w:rsidRPr="00E43E63" w:rsidRDefault="00585B23" w:rsidP="00E43E63">
      <w:pPr>
        <w:pStyle w:val="22"/>
        <w:spacing w:after="0" w:line="240" w:lineRule="auto"/>
        <w:ind w:firstLine="1077"/>
        <w:jc w:val="both"/>
        <w:rPr>
          <w:i/>
        </w:rPr>
      </w:pPr>
      <w:r w:rsidRPr="00E43E63">
        <w:rPr>
          <w:i/>
        </w:rPr>
        <w:t xml:space="preserve">В ситуации, когда в соответствии с действующими нормами права услуги/работы, оказываемые Обществу контрагентом по договору, НДС не облагаются (например, контрагент уплачивает налоги по упрощенной системе налогообложения), </w:t>
      </w:r>
      <w:r w:rsidRPr="00E43E63">
        <w:rPr>
          <w:i/>
        </w:rPr>
        <w:lastRenderedPageBreak/>
        <w:t>вместо указанной выше нормы договор должен содержать условие о том, что оказываемые Обществу работы/услуги НДС не облагаются со ссылкой на соответствующую норму Налогового кодекса РФ и документ, подтверждающий предоставление такой льготы (например: уведомление налогового органа).</w:t>
      </w:r>
    </w:p>
    <w:p w:rsidR="007A6CEF" w:rsidRPr="00224F5B" w:rsidRDefault="00585B23" w:rsidP="007A6CEF">
      <w:pPr>
        <w:pStyle w:val="af8"/>
        <w:ind w:left="0" w:firstLine="708"/>
        <w:jc w:val="both"/>
        <w:rPr>
          <w:sz w:val="24"/>
          <w:szCs w:val="24"/>
        </w:rPr>
      </w:pPr>
      <w:r>
        <w:rPr>
          <w:sz w:val="24"/>
          <w:szCs w:val="24"/>
        </w:rPr>
        <w:t xml:space="preserve">3.3. </w:t>
      </w:r>
      <w:r w:rsidR="007A6CEF" w:rsidRPr="00224F5B">
        <w:rPr>
          <w:sz w:val="24"/>
          <w:szCs w:val="24"/>
        </w:rPr>
        <w:t>Срок оплаты выполненных работ по дого</w:t>
      </w:r>
      <w:r>
        <w:rPr>
          <w:sz w:val="24"/>
          <w:szCs w:val="24"/>
        </w:rPr>
        <w:t>вору</w:t>
      </w:r>
      <w:r w:rsidR="007A6CEF" w:rsidRPr="00224F5B">
        <w:rPr>
          <w:sz w:val="24"/>
          <w:szCs w:val="24"/>
        </w:rPr>
        <w:t xml:space="preserve"> - </w:t>
      </w:r>
      <w:r w:rsidR="007A6CEF" w:rsidRPr="00224F5B">
        <w:rPr>
          <w:color w:val="000000"/>
          <w:sz w:val="24"/>
          <w:szCs w:val="24"/>
        </w:rPr>
        <w:t>в течение</w:t>
      </w:r>
      <w:r w:rsidR="007A6CEF" w:rsidRPr="00224F5B">
        <w:rPr>
          <w:sz w:val="24"/>
          <w:szCs w:val="24"/>
        </w:rPr>
        <w:t xml:space="preserve"> 30</w:t>
      </w:r>
      <w:r w:rsidR="007A6CEF" w:rsidRPr="00224F5B">
        <w:rPr>
          <w:i/>
          <w:sz w:val="24"/>
          <w:szCs w:val="24"/>
        </w:rPr>
        <w:t xml:space="preserve"> </w:t>
      </w:r>
      <w:r w:rsidR="007A6CEF" w:rsidRPr="00224F5B">
        <w:rPr>
          <w:sz w:val="24"/>
          <w:szCs w:val="24"/>
        </w:rPr>
        <w:t>календарных дней со дня подписания Сторонами документов, указанных в пункте 3.1. настоящего Договора</w:t>
      </w:r>
      <w:r w:rsidR="00E372E1">
        <w:rPr>
          <w:sz w:val="24"/>
          <w:szCs w:val="24"/>
        </w:rPr>
        <w:t xml:space="preserve"> по соответствующему Объекту</w:t>
      </w:r>
      <w:r w:rsidR="00204E5A">
        <w:rPr>
          <w:sz w:val="24"/>
          <w:szCs w:val="24"/>
        </w:rPr>
        <w:t>.</w:t>
      </w:r>
      <w:r w:rsidR="007A6CEF" w:rsidRPr="00224F5B">
        <w:rPr>
          <w:sz w:val="24"/>
          <w:szCs w:val="24"/>
        </w:rPr>
        <w:t xml:space="preserve"> </w:t>
      </w:r>
    </w:p>
    <w:p w:rsidR="006839C2" w:rsidRPr="00224F5B" w:rsidRDefault="005B56A9" w:rsidP="006839C2">
      <w:pPr>
        <w:pStyle w:val="af8"/>
        <w:ind w:left="0" w:firstLine="720"/>
        <w:contextualSpacing/>
        <w:jc w:val="both"/>
        <w:rPr>
          <w:sz w:val="24"/>
          <w:szCs w:val="24"/>
        </w:rPr>
      </w:pPr>
      <w:r w:rsidRPr="00224F5B">
        <w:rPr>
          <w:sz w:val="24"/>
          <w:szCs w:val="24"/>
        </w:rPr>
        <w:t>3</w:t>
      </w:r>
      <w:r w:rsidR="00230066" w:rsidRPr="00224F5B">
        <w:rPr>
          <w:sz w:val="24"/>
          <w:szCs w:val="24"/>
        </w:rPr>
        <w:t>.4.</w:t>
      </w:r>
      <w:r w:rsidRPr="00224F5B">
        <w:t xml:space="preserve"> </w:t>
      </w:r>
      <w:r w:rsidR="007A6CEF" w:rsidRPr="00224F5B">
        <w:rPr>
          <w:sz w:val="24"/>
          <w:szCs w:val="24"/>
        </w:rPr>
        <w:t>Заказчик, на основании выставляемых Подрядчиком счетов на оплату, а также предоставленного обеспечения исполнения обязательств по возврату авансовых платежей, в соответствии с условиями, указанными в приложении 13 к настоящему Договору, уплачивает Подрядчику в течение 20 (двадцати) рабочих дней с даты выставления счетов на оплату в адрес Заказчика авансы на приобретение им оборудования для выполнения работ по настоящем</w:t>
      </w:r>
      <w:r w:rsidR="00B555CB">
        <w:rPr>
          <w:sz w:val="24"/>
          <w:szCs w:val="24"/>
        </w:rPr>
        <w:t>у договору в размере, не менее</w:t>
      </w:r>
      <w:r w:rsidR="00A22826">
        <w:rPr>
          <w:sz w:val="24"/>
          <w:szCs w:val="24"/>
        </w:rPr>
        <w:t xml:space="preserve"> 3</w:t>
      </w:r>
      <w:r w:rsidR="007A6CEF" w:rsidRPr="00224F5B">
        <w:rPr>
          <w:sz w:val="24"/>
          <w:szCs w:val="24"/>
        </w:rPr>
        <w:t xml:space="preserve">0% от </w:t>
      </w:r>
      <w:r w:rsidR="0053737C">
        <w:rPr>
          <w:sz w:val="24"/>
          <w:szCs w:val="24"/>
        </w:rPr>
        <w:t>цены настоящего договора</w:t>
      </w:r>
      <w:r w:rsidR="007A6CEF" w:rsidRPr="00224F5B">
        <w:rPr>
          <w:sz w:val="24"/>
          <w:szCs w:val="24"/>
        </w:rPr>
        <w:t>*</w:t>
      </w:r>
    </w:p>
    <w:p w:rsidR="005B56A9" w:rsidRPr="00224F5B" w:rsidRDefault="005B56A9" w:rsidP="006839C2">
      <w:pPr>
        <w:pStyle w:val="af8"/>
        <w:ind w:left="0" w:firstLine="720"/>
        <w:contextualSpacing/>
        <w:jc w:val="both"/>
        <w:rPr>
          <w:sz w:val="24"/>
          <w:szCs w:val="24"/>
        </w:rPr>
      </w:pPr>
      <w:r w:rsidRPr="00224F5B">
        <w:rPr>
          <w:i/>
          <w:sz w:val="24"/>
          <w:szCs w:val="24"/>
        </w:rPr>
        <w:t>*Решение о включении в Договор условий об авансировании принимается Участником ООК на стадии подачи конкурсной документации.</w:t>
      </w:r>
    </w:p>
    <w:p w:rsidR="00557E59" w:rsidRPr="00224F5B" w:rsidRDefault="00557E59" w:rsidP="006839C2">
      <w:pPr>
        <w:pStyle w:val="af8"/>
        <w:numPr>
          <w:ilvl w:val="1"/>
          <w:numId w:val="41"/>
        </w:numPr>
        <w:autoSpaceDE w:val="0"/>
        <w:autoSpaceDN w:val="0"/>
        <w:adjustRightInd w:val="0"/>
        <w:ind w:left="0" w:firstLine="568"/>
        <w:jc w:val="both"/>
        <w:outlineLvl w:val="3"/>
        <w:rPr>
          <w:sz w:val="24"/>
          <w:szCs w:val="24"/>
        </w:rPr>
      </w:pPr>
      <w:r w:rsidRPr="00224F5B">
        <w:rPr>
          <w:sz w:val="24"/>
          <w:szCs w:val="24"/>
        </w:rPr>
        <w:t xml:space="preserve">Обязательства Заказчика по оплате считаются исполненными на дату списания денежных средств с расчетного счета Заказчика. </w:t>
      </w:r>
    </w:p>
    <w:p w:rsidR="00DC6CF2" w:rsidRPr="00224F5B" w:rsidRDefault="008B4E09" w:rsidP="008B4E09">
      <w:pPr>
        <w:pStyle w:val="a"/>
        <w:numPr>
          <w:ilvl w:val="0"/>
          <w:numId w:val="0"/>
        </w:numPr>
        <w:spacing w:line="240" w:lineRule="auto"/>
        <w:ind w:firstLine="568"/>
        <w:rPr>
          <w:sz w:val="24"/>
        </w:rPr>
      </w:pPr>
      <w:r w:rsidRPr="00224F5B">
        <w:rPr>
          <w:sz w:val="24"/>
        </w:rPr>
        <w:t>3</w:t>
      </w:r>
      <w:r w:rsidR="006839C2" w:rsidRPr="00224F5B">
        <w:rPr>
          <w:sz w:val="24"/>
        </w:rPr>
        <w:t>.6</w:t>
      </w:r>
      <w:r w:rsidRPr="00224F5B">
        <w:rPr>
          <w:sz w:val="24"/>
        </w:rPr>
        <w:t xml:space="preserve">. </w:t>
      </w:r>
      <w:r w:rsidR="007D13D8" w:rsidRPr="00224F5B">
        <w:rPr>
          <w:sz w:val="24"/>
        </w:rPr>
        <w:t xml:space="preserve"> </w:t>
      </w:r>
      <w:r w:rsidR="007549ED" w:rsidRPr="00224F5B">
        <w:rPr>
          <w:sz w:val="24"/>
        </w:rPr>
        <w:t>Дополнительные расходы Подрядчика, связанные с увеличением срока выполнения работ, Заказчиком не возмещаются. При этом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оборудования, комплектующих изделий, специализированного программного обеспечения с ненадлежащим выполнением обязанностей со стороны субподрядчиков, других контрагентов Подрядчика.</w:t>
      </w:r>
    </w:p>
    <w:p w:rsidR="00DC6CF2" w:rsidRPr="00224F5B" w:rsidRDefault="007549ED">
      <w:pPr>
        <w:pStyle w:val="20"/>
        <w:numPr>
          <w:ilvl w:val="0"/>
          <w:numId w:val="0"/>
        </w:numPr>
        <w:tabs>
          <w:tab w:val="left" w:pos="1134"/>
        </w:tabs>
        <w:spacing w:before="0" w:after="0"/>
        <w:ind w:firstLine="709"/>
        <w:jc w:val="center"/>
        <w:rPr>
          <w:sz w:val="24"/>
        </w:rPr>
      </w:pPr>
      <w:bookmarkStart w:id="6" w:name="_Toc200941732"/>
      <w:r w:rsidRPr="00224F5B">
        <w:rPr>
          <w:sz w:val="24"/>
        </w:rPr>
        <w:t>4. Сроки выполнения работ</w:t>
      </w:r>
      <w:bookmarkEnd w:id="6"/>
    </w:p>
    <w:p w:rsidR="005673E9" w:rsidRPr="00224F5B" w:rsidRDefault="005673E9" w:rsidP="005673E9"/>
    <w:p w:rsidR="00DC6CF2" w:rsidRPr="00224F5B" w:rsidRDefault="007549ED" w:rsidP="00B6392A">
      <w:pPr>
        <w:pStyle w:val="a"/>
        <w:numPr>
          <w:ilvl w:val="1"/>
          <w:numId w:val="6"/>
        </w:numPr>
        <w:tabs>
          <w:tab w:val="left" w:pos="1134"/>
        </w:tabs>
        <w:spacing w:line="240" w:lineRule="auto"/>
        <w:rPr>
          <w:sz w:val="24"/>
        </w:rPr>
      </w:pPr>
      <w:r w:rsidRPr="00224F5B">
        <w:rPr>
          <w:sz w:val="24"/>
        </w:rPr>
        <w:t xml:space="preserve">Работы по настоящему Договору должны проводиться в сроки, предусмотренные Календарным планом (Приложение № 2 </w:t>
      </w:r>
      <w:r w:rsidR="00204E5A">
        <w:rPr>
          <w:sz w:val="24"/>
        </w:rPr>
        <w:t>к настоящему Договору</w:t>
      </w:r>
      <w:r w:rsidRPr="00224F5B">
        <w:rPr>
          <w:sz w:val="24"/>
        </w:rPr>
        <w:t>).</w:t>
      </w:r>
    </w:p>
    <w:p w:rsidR="00DC6CF2" w:rsidRPr="00224F5B" w:rsidRDefault="007549ED" w:rsidP="00CD6487">
      <w:pPr>
        <w:pStyle w:val="a"/>
        <w:numPr>
          <w:ilvl w:val="1"/>
          <w:numId w:val="6"/>
        </w:numPr>
        <w:tabs>
          <w:tab w:val="left" w:pos="1134"/>
        </w:tabs>
        <w:spacing w:line="240" w:lineRule="auto"/>
        <w:rPr>
          <w:sz w:val="24"/>
        </w:rPr>
      </w:pPr>
      <w:r w:rsidRPr="00224F5B">
        <w:rPr>
          <w:sz w:val="24"/>
        </w:rPr>
        <w:t>По согласованию между сторонами сроки выполнения работ по Договору могут быть изменены</w:t>
      </w:r>
      <w:r w:rsidR="0060019F" w:rsidRPr="00224F5B">
        <w:rPr>
          <w:sz w:val="24"/>
        </w:rPr>
        <w:t xml:space="preserve"> (только в меньшую сторону)</w:t>
      </w:r>
      <w:r w:rsidRPr="00224F5B">
        <w:rPr>
          <w:sz w:val="24"/>
        </w:rPr>
        <w:t xml:space="preserve"> путем подписания Дополнительного соглашения к настоящему Договору.</w:t>
      </w:r>
      <w:bookmarkStart w:id="7" w:name="_Toc200941733"/>
    </w:p>
    <w:p w:rsidR="0032548C" w:rsidRPr="00224F5B" w:rsidRDefault="0032548C" w:rsidP="0032548C">
      <w:pPr>
        <w:pStyle w:val="a"/>
        <w:numPr>
          <w:ilvl w:val="0"/>
          <w:numId w:val="0"/>
        </w:numPr>
        <w:tabs>
          <w:tab w:val="left" w:pos="1134"/>
        </w:tabs>
        <w:spacing w:line="240" w:lineRule="auto"/>
        <w:ind w:left="2160" w:hanging="180"/>
        <w:rPr>
          <w:sz w:val="24"/>
        </w:rPr>
      </w:pPr>
    </w:p>
    <w:p w:rsidR="00DC6CF2" w:rsidRPr="00007EC1" w:rsidRDefault="007549ED">
      <w:pPr>
        <w:pStyle w:val="20"/>
        <w:numPr>
          <w:ilvl w:val="0"/>
          <w:numId w:val="0"/>
        </w:numPr>
        <w:tabs>
          <w:tab w:val="left" w:pos="1134"/>
        </w:tabs>
        <w:spacing w:before="0" w:after="0"/>
        <w:ind w:firstLine="709"/>
        <w:jc w:val="center"/>
        <w:rPr>
          <w:sz w:val="24"/>
        </w:rPr>
      </w:pPr>
      <w:r w:rsidRPr="00224F5B">
        <w:rPr>
          <w:sz w:val="24"/>
        </w:rPr>
        <w:t>5. Права и обязанности Подрядчика</w:t>
      </w:r>
      <w:bookmarkEnd w:id="7"/>
    </w:p>
    <w:p w:rsidR="005673E9" w:rsidRPr="00007EC1" w:rsidRDefault="005673E9" w:rsidP="005673E9"/>
    <w:p w:rsidR="00E43182" w:rsidRPr="007037ED" w:rsidRDefault="007549ED" w:rsidP="00634991">
      <w:pPr>
        <w:pStyle w:val="af8"/>
        <w:numPr>
          <w:ilvl w:val="1"/>
          <w:numId w:val="29"/>
        </w:numPr>
        <w:autoSpaceDE w:val="0"/>
        <w:autoSpaceDN w:val="0"/>
        <w:adjustRightInd w:val="0"/>
        <w:ind w:hanging="219"/>
        <w:jc w:val="both"/>
        <w:outlineLvl w:val="3"/>
        <w:rPr>
          <w:sz w:val="24"/>
        </w:rPr>
      </w:pPr>
      <w:r w:rsidRPr="007037ED">
        <w:rPr>
          <w:sz w:val="24"/>
        </w:rPr>
        <w:t xml:space="preserve">При исполнении настоящего Договора Подрядчик обязан: </w:t>
      </w:r>
    </w:p>
    <w:p w:rsidR="008D7940" w:rsidRDefault="007037ED" w:rsidP="00634991">
      <w:pPr>
        <w:ind w:firstLine="708"/>
        <w:jc w:val="both"/>
      </w:pPr>
      <w:r>
        <w:t xml:space="preserve">5.1.1 </w:t>
      </w:r>
    </w:p>
    <w:p w:rsidR="00634991" w:rsidRPr="00224F5B" w:rsidRDefault="008D7940" w:rsidP="00634991">
      <w:pPr>
        <w:ind w:firstLine="708"/>
        <w:jc w:val="both"/>
      </w:pPr>
      <w:r w:rsidRPr="00224F5B">
        <w:t>а) с</w:t>
      </w:r>
      <w:r w:rsidR="00634991" w:rsidRPr="00224F5B">
        <w:t>облюдать требования Регламента допуска подрядных и субподрядных организаций для работы на объектах АО «Тюменьэнерго» РЕ-ИА-39.2-24-20-2014,</w:t>
      </w:r>
      <w:r w:rsidR="00634991" w:rsidRPr="00224F5B">
        <w:rPr>
          <w:rFonts w:eastAsia="Calibri"/>
          <w:lang w:eastAsia="en-US"/>
        </w:rPr>
        <w:t xml:space="preserve"> размещенного на веб-странице официального сайта</w:t>
      </w:r>
      <w:r w:rsidR="00634991" w:rsidRPr="00224F5B">
        <w:t xml:space="preserve"> АО «Тюменьэнерго»</w:t>
      </w:r>
      <w:r w:rsidR="00634991" w:rsidRPr="00224F5B">
        <w:rPr>
          <w:rFonts w:eastAsia="Calibri"/>
          <w:lang w:eastAsia="en-US"/>
        </w:rPr>
        <w:t xml:space="preserve"> </w:t>
      </w:r>
      <w:r w:rsidR="00634991" w:rsidRPr="00224F5B">
        <w:rPr>
          <w:rFonts w:eastAsia="Calibri"/>
        </w:rPr>
        <w:t>http://www.te.ru/suppliers/vzaimodeystvie_s_podryadnymi_organizatsiyami/</w:t>
      </w:r>
      <w:r w:rsidR="00634991" w:rsidRPr="00224F5B">
        <w:t>,</w:t>
      </w:r>
    </w:p>
    <w:p w:rsidR="00634991" w:rsidRPr="00224F5B" w:rsidRDefault="00634991" w:rsidP="00634991">
      <w:pPr>
        <w:ind w:firstLine="708"/>
        <w:jc w:val="both"/>
      </w:pPr>
      <w:r w:rsidRPr="00224F5B">
        <w:t>б) обеспечить соблюдение персоналом подрядных и субподрядных организаций:</w:t>
      </w:r>
    </w:p>
    <w:p w:rsidR="00634991" w:rsidRPr="00224F5B" w:rsidRDefault="00634991" w:rsidP="00634991">
      <w:pPr>
        <w:ind w:firstLine="708"/>
        <w:jc w:val="both"/>
      </w:pPr>
      <w:r w:rsidRPr="00224F5B">
        <w:t>- правил внутреннего трудового распо</w:t>
      </w:r>
      <w:r w:rsidR="008D7940" w:rsidRPr="00224F5B">
        <w:t>рядка, установленных Заказчиком</w:t>
      </w:r>
      <w:r w:rsidRPr="00224F5B">
        <w:t>;</w:t>
      </w:r>
    </w:p>
    <w:p w:rsidR="00634991" w:rsidRPr="00224F5B" w:rsidRDefault="00634991" w:rsidP="00634991">
      <w:pPr>
        <w:ind w:firstLine="708"/>
        <w:jc w:val="both"/>
      </w:pPr>
      <w:r w:rsidRPr="00224F5B">
        <w:t>-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E43182" w:rsidRPr="00224F5B" w:rsidRDefault="007549ED" w:rsidP="00294E36">
      <w:pPr>
        <w:pStyle w:val="af8"/>
        <w:numPr>
          <w:ilvl w:val="2"/>
          <w:numId w:val="30"/>
        </w:numPr>
        <w:autoSpaceDE w:val="0"/>
        <w:autoSpaceDN w:val="0"/>
        <w:adjustRightInd w:val="0"/>
        <w:jc w:val="both"/>
        <w:outlineLvl w:val="3"/>
        <w:rPr>
          <w:sz w:val="24"/>
          <w:szCs w:val="24"/>
        </w:rPr>
      </w:pPr>
      <w:r w:rsidRPr="00224F5B">
        <w:rPr>
          <w:sz w:val="24"/>
          <w:szCs w:val="24"/>
        </w:rPr>
        <w:t>Обеспечить:</w:t>
      </w:r>
    </w:p>
    <w:p w:rsidR="007037ED" w:rsidRDefault="007037ED" w:rsidP="007037ED">
      <w:pPr>
        <w:autoSpaceDE w:val="0"/>
        <w:autoSpaceDN w:val="0"/>
        <w:adjustRightInd w:val="0"/>
        <w:ind w:firstLine="568"/>
        <w:jc w:val="both"/>
        <w:outlineLvl w:val="3"/>
      </w:pPr>
      <w:r w:rsidRPr="00224F5B">
        <w:t xml:space="preserve">5.1.2.1 </w:t>
      </w:r>
      <w:r w:rsidR="007549ED" w:rsidRPr="00224F5B">
        <w:t>производство работ в соответствии с нормативно-технической документацией (ГОСТы, РД, СНиПы, циркуляры и др.), действующей в период производства работ;</w:t>
      </w:r>
    </w:p>
    <w:p w:rsidR="007037ED" w:rsidRDefault="007037ED" w:rsidP="007037ED">
      <w:pPr>
        <w:autoSpaceDE w:val="0"/>
        <w:autoSpaceDN w:val="0"/>
        <w:adjustRightInd w:val="0"/>
        <w:ind w:firstLine="568"/>
        <w:jc w:val="both"/>
        <w:outlineLvl w:val="3"/>
      </w:pPr>
      <w:r>
        <w:t xml:space="preserve">5.1.2.2 </w:t>
      </w:r>
      <w:r w:rsidR="00336974" w:rsidRPr="007037ED">
        <w:t>выполнение работ инженерно-техническим персоналом и квалифицированной рабочей силой в количестве, необходимом для исполнения своих обязательств по настоящему Договору;</w:t>
      </w:r>
    </w:p>
    <w:p w:rsidR="00246D8A" w:rsidRPr="007037ED" w:rsidRDefault="007037ED" w:rsidP="007037ED">
      <w:pPr>
        <w:autoSpaceDE w:val="0"/>
        <w:autoSpaceDN w:val="0"/>
        <w:adjustRightInd w:val="0"/>
        <w:ind w:firstLine="568"/>
        <w:jc w:val="both"/>
        <w:outlineLvl w:val="3"/>
      </w:pPr>
      <w:r>
        <w:t xml:space="preserve">5.1.2.3 </w:t>
      </w:r>
      <w:r w:rsidR="00246D8A" w:rsidRPr="007037ED">
        <w:t>выполнение работ по настоящему Договору в необходимом количестве оборудованием, специализированным программным обеспечением, материалами, комплектующими изделиями, конструкциями, инструментами, приспособлениями и техникой для своевременного</w:t>
      </w:r>
      <w:r w:rsidR="00FA1EBB" w:rsidRPr="007037ED">
        <w:t xml:space="preserve"> и надлежащего выполнения работ;</w:t>
      </w:r>
    </w:p>
    <w:p w:rsidR="00336974" w:rsidRPr="00007EC1" w:rsidRDefault="007037ED" w:rsidP="007037ED">
      <w:pPr>
        <w:autoSpaceDE w:val="0"/>
        <w:autoSpaceDN w:val="0"/>
        <w:adjustRightInd w:val="0"/>
        <w:ind w:firstLine="568"/>
        <w:jc w:val="both"/>
        <w:outlineLvl w:val="3"/>
      </w:pPr>
      <w:r>
        <w:t xml:space="preserve">5.1.2.4 </w:t>
      </w:r>
      <w:r w:rsidR="00336974" w:rsidRPr="00007EC1">
        <w:t>решение совместно с представителем Заказчика, субподрядчиками возникающих в ходе производства работ техниче</w:t>
      </w:r>
      <w:r w:rsidR="00FA1EBB" w:rsidRPr="00007EC1">
        <w:t>ских и организационных вопросов;</w:t>
      </w:r>
    </w:p>
    <w:p w:rsidR="00336974" w:rsidRPr="00007EC1" w:rsidRDefault="007037ED" w:rsidP="007037ED">
      <w:pPr>
        <w:autoSpaceDE w:val="0"/>
        <w:autoSpaceDN w:val="0"/>
        <w:adjustRightInd w:val="0"/>
        <w:ind w:firstLine="568"/>
        <w:jc w:val="both"/>
        <w:outlineLvl w:val="3"/>
      </w:pPr>
      <w:r>
        <w:t xml:space="preserve">5.1.2.5 </w:t>
      </w:r>
      <w:r w:rsidR="00336974" w:rsidRPr="00007EC1">
        <w:t>соблюдение персоналом подрядных и субподрядных организаций:</w:t>
      </w:r>
    </w:p>
    <w:p w:rsidR="00336974" w:rsidRPr="00007EC1" w:rsidRDefault="00336974" w:rsidP="007037ED">
      <w:pPr>
        <w:autoSpaceDE w:val="0"/>
        <w:autoSpaceDN w:val="0"/>
        <w:adjustRightInd w:val="0"/>
        <w:ind w:firstLine="568"/>
        <w:jc w:val="both"/>
        <w:outlineLvl w:val="3"/>
      </w:pPr>
      <w:r w:rsidRPr="00007EC1">
        <w:t>- правил внутреннего трудового распорядка, установленных Заказчиком;</w:t>
      </w:r>
    </w:p>
    <w:p w:rsidR="00336974" w:rsidRPr="00007EC1" w:rsidRDefault="00336974" w:rsidP="007037ED">
      <w:pPr>
        <w:autoSpaceDE w:val="0"/>
        <w:autoSpaceDN w:val="0"/>
        <w:adjustRightInd w:val="0"/>
        <w:ind w:firstLine="568"/>
        <w:jc w:val="both"/>
        <w:outlineLvl w:val="3"/>
      </w:pPr>
      <w:r w:rsidRPr="00007EC1">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w:t>
      </w:r>
      <w:r w:rsidR="00FA1EBB" w:rsidRPr="00007EC1">
        <w:t>территории Российской Федерации;</w:t>
      </w:r>
    </w:p>
    <w:p w:rsidR="007037ED" w:rsidRDefault="007037ED" w:rsidP="007037ED">
      <w:pPr>
        <w:autoSpaceDE w:val="0"/>
        <w:autoSpaceDN w:val="0"/>
        <w:adjustRightInd w:val="0"/>
        <w:ind w:firstLine="568"/>
        <w:jc w:val="both"/>
        <w:outlineLvl w:val="3"/>
      </w:pPr>
      <w:r>
        <w:t xml:space="preserve">5.1.2.6 </w:t>
      </w:r>
      <w:r w:rsidR="00336974" w:rsidRPr="00007EC1">
        <w:t>надлежащую охрану материалов, комплектующих изделий, оборудования, на те</w:t>
      </w:r>
      <w:r w:rsidR="00FA1EBB" w:rsidRPr="00007EC1">
        <w:t>рритории места выполнения работ;</w:t>
      </w:r>
    </w:p>
    <w:p w:rsidR="00336974" w:rsidRPr="00007EC1" w:rsidRDefault="007037ED" w:rsidP="007037ED">
      <w:pPr>
        <w:autoSpaceDE w:val="0"/>
        <w:autoSpaceDN w:val="0"/>
        <w:adjustRightInd w:val="0"/>
        <w:ind w:firstLine="568"/>
        <w:jc w:val="both"/>
        <w:outlineLvl w:val="3"/>
      </w:pPr>
      <w:r>
        <w:t xml:space="preserve">5.1.2.7 </w:t>
      </w:r>
      <w:r w:rsidR="00336974" w:rsidRPr="00007EC1">
        <w:t>надлежащее содержание и уборку места производства работ и прилегающей н</w:t>
      </w:r>
      <w:r w:rsidR="00FA1EBB" w:rsidRPr="00007EC1">
        <w:t>епосредственно к ней территории;</w:t>
      </w:r>
    </w:p>
    <w:p w:rsidR="003013BF" w:rsidRPr="00403C2D" w:rsidRDefault="007037ED" w:rsidP="003013BF">
      <w:pPr>
        <w:ind w:firstLine="708"/>
        <w:jc w:val="both"/>
      </w:pPr>
      <w:r w:rsidRPr="00403C2D">
        <w:t xml:space="preserve">5.1.2.8 </w:t>
      </w:r>
      <w:r w:rsidR="003013BF" w:rsidRPr="00403C2D">
        <w:t>обеспечивать накопление отходов, образующихся в процессе выполнения работ, в местах, указанных Заказчиком;</w:t>
      </w:r>
    </w:p>
    <w:p w:rsidR="003013BF" w:rsidRPr="00403C2D" w:rsidRDefault="007037ED" w:rsidP="003013BF">
      <w:pPr>
        <w:ind w:firstLine="708"/>
        <w:jc w:val="both"/>
      </w:pPr>
      <w:r w:rsidRPr="00403C2D">
        <w:t xml:space="preserve">5.1.2.9 </w:t>
      </w:r>
      <w:r w:rsidR="003013BF" w:rsidRPr="00403C2D">
        <w:t>за свой счет в десятидневный срок после окончания работы по Договору организовать погрузку-разгрузку, транспортирование и передачу отходов, образовавшихся в процессе выполнения работ, в места их размещения (захоронения) или специализированным организациям для их утилизации, обработки, обезвреживания, размещения;</w:t>
      </w:r>
    </w:p>
    <w:p w:rsidR="003013BF" w:rsidRPr="00403C2D" w:rsidRDefault="003013BF" w:rsidP="003013BF">
      <w:pPr>
        <w:ind w:firstLine="708"/>
        <w:jc w:val="both"/>
      </w:pPr>
      <w:r w:rsidRPr="00403C2D">
        <w:t>5.1.2.10 строго соблюдать порядок обращения с отходами, установленный Правилами обращения с отходами производства и потребления в АО «Тюменьэнерго», размещенными</w:t>
      </w:r>
      <w:r w:rsidRPr="00403C2D">
        <w:rPr>
          <w:rFonts w:eastAsia="Calibri"/>
          <w:lang w:eastAsia="en-US"/>
        </w:rPr>
        <w:t xml:space="preserve"> на веб-странице официального сайта</w:t>
      </w:r>
      <w:r w:rsidRPr="00403C2D">
        <w:t xml:space="preserve"> АО «Тюменьэнерго»</w:t>
      </w:r>
      <w:r w:rsidRPr="00403C2D">
        <w:rPr>
          <w:rFonts w:eastAsia="Calibri"/>
          <w:lang w:eastAsia="en-US"/>
        </w:rPr>
        <w:t xml:space="preserve"> </w:t>
      </w:r>
      <w:r w:rsidRPr="00403C2D">
        <w:t xml:space="preserve"> </w:t>
      </w:r>
      <w:hyperlink r:id="rId10" w:history="1">
        <w:r w:rsidRPr="00403C2D">
          <w:rPr>
            <w:rStyle w:val="af4"/>
          </w:rPr>
          <w:t>http://www.te.ru/suppliers/vzaimodeystvie_s_podryadnymi_organizatsiyami/</w:t>
        </w:r>
      </w:hyperlink>
      <w:r w:rsidRPr="00403C2D">
        <w:t>;</w:t>
      </w:r>
    </w:p>
    <w:p w:rsidR="003013BF" w:rsidRPr="00403C2D" w:rsidRDefault="003013BF" w:rsidP="003013BF">
      <w:pPr>
        <w:ind w:firstLine="708"/>
        <w:jc w:val="both"/>
      </w:pPr>
      <w:r w:rsidRPr="00403C2D">
        <w:t>5.1.2.11 осуществлять уборку территории в месте выполнения работ или оказания услуг,</w:t>
      </w:r>
    </w:p>
    <w:p w:rsidR="003013BF" w:rsidRPr="00403C2D" w:rsidRDefault="003013BF" w:rsidP="003013BF">
      <w:pPr>
        <w:ind w:firstLine="708"/>
        <w:jc w:val="both"/>
      </w:pPr>
      <w:r w:rsidRPr="00403C2D">
        <w:t>5.1.2.12 ежедневно удалять отходы из мест их образования в места накопления, указанных</w:t>
      </w:r>
    </w:p>
    <w:p w:rsidR="003013BF" w:rsidRPr="00403C2D" w:rsidRDefault="003013BF" w:rsidP="003013BF">
      <w:pPr>
        <w:jc w:val="both"/>
      </w:pPr>
      <w:r w:rsidRPr="00403C2D">
        <w:t>Заказчиком;</w:t>
      </w:r>
    </w:p>
    <w:p w:rsidR="003013BF" w:rsidRPr="00B86A09" w:rsidRDefault="003013BF" w:rsidP="003013BF">
      <w:pPr>
        <w:tabs>
          <w:tab w:val="left" w:pos="284"/>
        </w:tabs>
        <w:autoSpaceDE w:val="0"/>
        <w:autoSpaceDN w:val="0"/>
        <w:adjustRightInd w:val="0"/>
        <w:ind w:firstLine="720"/>
        <w:jc w:val="both"/>
      </w:pPr>
      <w:r w:rsidRPr="00403C2D">
        <w:t>5.1.2.13 в случае применения контролирующими органами штрафных санкций к Заказчику по фактам нарушений требований в области обращения с отходами, их размещения в непредназначенных для этих целей местах, произошедших по вине Подрядчика, возмещать Заказчику расходы на уплату таких штрафов в течение в течение 10 рабочих дней с даты получения соответствующего письменного требования (если в требовании не указан иной срок).</w:t>
      </w:r>
    </w:p>
    <w:p w:rsidR="00FA1EBB" w:rsidRPr="00224F5B" w:rsidRDefault="003013BF" w:rsidP="003013BF">
      <w:pPr>
        <w:tabs>
          <w:tab w:val="left" w:pos="284"/>
        </w:tabs>
        <w:autoSpaceDE w:val="0"/>
        <w:autoSpaceDN w:val="0"/>
        <w:adjustRightInd w:val="0"/>
        <w:jc w:val="both"/>
      </w:pPr>
      <w:r>
        <w:tab/>
      </w:r>
      <w:r w:rsidR="00A92C55" w:rsidRPr="00224F5B">
        <w:t>Право собственности на отходы, образующиеся при выполнении работ по настоящему договору,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отработанное трансформаторн</w:t>
      </w:r>
      <w:r w:rsidR="00A55201" w:rsidRPr="00224F5B">
        <w:t>ое масло) принадлежит Заказчику. Подрядчик</w:t>
      </w:r>
      <w:r w:rsidR="00A92C55" w:rsidRPr="00224F5B">
        <w:t xml:space="preserve"> передает Заказчику после выполнения работ по Договору вторичное сырье на основании Акта, являющегося неотъемлемой частью настоящего Догов</w:t>
      </w:r>
      <w:r w:rsidR="00A55201" w:rsidRPr="00224F5B">
        <w:t xml:space="preserve">ора, по форме, предусмотренной Приложением № 12 </w:t>
      </w:r>
      <w:r w:rsidR="008A56F4">
        <w:t>к настоящему Д</w:t>
      </w:r>
      <w:r w:rsidR="00A92C55" w:rsidRPr="00224F5B">
        <w:t>оговору (далее - Акт)</w:t>
      </w:r>
      <w:r w:rsidR="00FA1EBB" w:rsidRPr="00224F5B">
        <w:t>;</w:t>
      </w:r>
    </w:p>
    <w:p w:rsidR="00BF1AE1" w:rsidRDefault="00800613" w:rsidP="00BF1AE1">
      <w:pPr>
        <w:autoSpaceDE w:val="0"/>
        <w:autoSpaceDN w:val="0"/>
        <w:adjustRightInd w:val="0"/>
        <w:ind w:firstLine="568"/>
        <w:jc w:val="both"/>
        <w:outlineLvl w:val="3"/>
      </w:pPr>
      <w:r w:rsidRPr="00224F5B">
        <w:t>5.</w:t>
      </w:r>
      <w:r w:rsidR="001B7A65" w:rsidRPr="00224F5B">
        <w:t>1</w:t>
      </w:r>
      <w:r w:rsidR="003013BF">
        <w:t>.2.14</w:t>
      </w:r>
      <w:r w:rsidRPr="00224F5B">
        <w:t xml:space="preserve"> </w:t>
      </w:r>
      <w:r w:rsidR="007549ED" w:rsidRPr="00224F5B">
        <w:t>устранение недостатков и дефектов, выявленных на Объектах Заказчика при приемке работ в сроки, согласованные с представителем Зак</w:t>
      </w:r>
      <w:r w:rsidR="00FA1EBB" w:rsidRPr="00224F5B">
        <w:t>азчика.</w:t>
      </w:r>
    </w:p>
    <w:p w:rsidR="008D7940" w:rsidRPr="00224F5B" w:rsidRDefault="003013BF" w:rsidP="00C176AA">
      <w:pPr>
        <w:ind w:firstLine="568"/>
        <w:contextualSpacing/>
        <w:jc w:val="both"/>
      </w:pPr>
      <w:r>
        <w:t>5.1.2.15</w:t>
      </w:r>
      <w:r w:rsidR="008D7940" w:rsidRPr="00224F5B">
        <w:t>. Предоставить обеспечение исполнения обязательств по Договору в соответствии с условиями, указанными в Приложении № 13 к настоящему Договору.</w:t>
      </w:r>
    </w:p>
    <w:p w:rsidR="00C176AA" w:rsidRPr="00224F5B" w:rsidRDefault="00C176AA" w:rsidP="00C176AA">
      <w:pPr>
        <w:pStyle w:val="af8"/>
        <w:widowControl w:val="0"/>
        <w:shd w:val="clear" w:color="auto" w:fill="FFFFFF"/>
        <w:ind w:left="0" w:firstLine="709"/>
        <w:jc w:val="both"/>
        <w:rPr>
          <w:i/>
          <w:sz w:val="24"/>
          <w:szCs w:val="24"/>
        </w:rPr>
      </w:pPr>
      <w:r w:rsidRPr="00224F5B">
        <w:rPr>
          <w:i/>
          <w:sz w:val="24"/>
          <w:szCs w:val="24"/>
        </w:rPr>
        <w:t>Необходимость предоставления обеспечения исполнения обязательств контрагента устанавливается в закупочной документации.</w:t>
      </w:r>
    </w:p>
    <w:p w:rsidR="008D7940" w:rsidRPr="00224F5B" w:rsidRDefault="00C176AA" w:rsidP="00C176AA">
      <w:pPr>
        <w:pStyle w:val="af8"/>
        <w:widowControl w:val="0"/>
        <w:shd w:val="clear" w:color="auto" w:fill="FFFFFF"/>
        <w:ind w:left="0" w:firstLine="709"/>
        <w:jc w:val="both"/>
        <w:rPr>
          <w:i/>
          <w:sz w:val="24"/>
          <w:szCs w:val="24"/>
        </w:rPr>
      </w:pPr>
      <w:r w:rsidRPr="00224F5B">
        <w:rPr>
          <w:i/>
          <w:sz w:val="24"/>
          <w:szCs w:val="24"/>
        </w:rPr>
        <w:t xml:space="preserve">В проект договора, заключаемого по итогам конкурентной закупочной процедуры, подлежит включение условий, изложенных в Приложении № 13 </w:t>
      </w:r>
      <w:r w:rsidR="008A56F4">
        <w:rPr>
          <w:i/>
          <w:sz w:val="24"/>
          <w:szCs w:val="24"/>
        </w:rPr>
        <w:t>к настоящему Договору</w:t>
      </w:r>
      <w:r w:rsidRPr="00224F5B">
        <w:rPr>
          <w:i/>
          <w:sz w:val="24"/>
          <w:szCs w:val="24"/>
        </w:rPr>
        <w:t>, в зависимости от того, что выберет контрагент в обеспечение исполнения обязательств по договору – либо обеспечительный платеж, либо банковскую гарантию.</w:t>
      </w:r>
    </w:p>
    <w:p w:rsidR="0065737F" w:rsidRPr="00224F5B" w:rsidRDefault="00BF1AE1" w:rsidP="00C176AA">
      <w:pPr>
        <w:autoSpaceDE w:val="0"/>
        <w:autoSpaceDN w:val="0"/>
        <w:adjustRightInd w:val="0"/>
        <w:ind w:firstLine="568"/>
        <w:jc w:val="both"/>
        <w:outlineLvl w:val="3"/>
      </w:pPr>
      <w:r w:rsidRPr="00224F5B">
        <w:t xml:space="preserve">5.2 </w:t>
      </w:r>
      <w:proofErr w:type="gramStart"/>
      <w:r w:rsidR="0063348E" w:rsidRPr="00224F5B">
        <w:t>В</w:t>
      </w:r>
      <w:proofErr w:type="gramEnd"/>
      <w:r w:rsidR="0063348E" w:rsidRPr="00224F5B">
        <w:t xml:space="preserve"> связи с внедрением в АО «Тюменьэнерго»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w:t>
      </w:r>
      <w:r w:rsidR="0063348E" w:rsidRPr="00224F5B">
        <w:rPr>
          <w:lang w:val="en-US"/>
        </w:rPr>
        <w:t> </w:t>
      </w:r>
      <w:r w:rsidR="0063348E" w:rsidRPr="00224F5B">
        <w:t>«Тюменьэнерго»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p>
    <w:p w:rsidR="00BF1AE1" w:rsidRPr="00224F5B" w:rsidRDefault="0065737F" w:rsidP="00BF1AE1">
      <w:pPr>
        <w:autoSpaceDE w:val="0"/>
        <w:autoSpaceDN w:val="0"/>
        <w:adjustRightInd w:val="0"/>
        <w:ind w:firstLine="568"/>
        <w:jc w:val="both"/>
        <w:outlineLvl w:val="3"/>
      </w:pPr>
      <w:r w:rsidRPr="00224F5B">
        <w:t xml:space="preserve">5.3. </w:t>
      </w:r>
      <w:r w:rsidR="00AD1504" w:rsidRPr="00224F5B">
        <w:t>Подрядчик обязан организовать планирование и координирование работ по Договору</w:t>
      </w:r>
      <w:r w:rsidR="00F14464" w:rsidRPr="00224F5B">
        <w:t>.</w:t>
      </w:r>
      <w:r w:rsidR="00AD1504" w:rsidRPr="00224F5B">
        <w:t xml:space="preserve"> </w:t>
      </w:r>
    </w:p>
    <w:p w:rsidR="00FA1EBB" w:rsidRPr="00007EC1" w:rsidRDefault="00BF1AE1" w:rsidP="00BF1AE1">
      <w:pPr>
        <w:autoSpaceDE w:val="0"/>
        <w:autoSpaceDN w:val="0"/>
        <w:adjustRightInd w:val="0"/>
        <w:ind w:firstLine="568"/>
        <w:jc w:val="both"/>
        <w:outlineLvl w:val="3"/>
      </w:pPr>
      <w:r w:rsidRPr="00224F5B">
        <w:t>5.</w:t>
      </w:r>
      <w:r w:rsidR="00097D4B" w:rsidRPr="00224F5B">
        <w:t xml:space="preserve">4 </w:t>
      </w:r>
      <w:proofErr w:type="gramStart"/>
      <w:r w:rsidR="00F756FA" w:rsidRPr="00224F5B">
        <w:t>В</w:t>
      </w:r>
      <w:proofErr w:type="gramEnd"/>
      <w:r w:rsidR="00F756FA" w:rsidRPr="00224F5B">
        <w:t xml:space="preserve"> течение 10 календарных дней после подписания настоящего Договора Подрядчик обязан назначить приказом своего Представителя. Подрядчик имеет право заменить своего Представителя, направив письменное уведомление Заказчику не позднее</w:t>
      </w:r>
      <w:r w:rsidR="00F756FA" w:rsidRPr="00007EC1">
        <w:t xml:space="preserve"> дня, следующего за днем замены представителя.</w:t>
      </w:r>
    </w:p>
    <w:p w:rsidR="00F756FA" w:rsidRPr="00007EC1" w:rsidRDefault="00276A05" w:rsidP="00BF1AE1">
      <w:pPr>
        <w:pStyle w:val="a0"/>
        <w:numPr>
          <w:ilvl w:val="0"/>
          <w:numId w:val="0"/>
        </w:numPr>
        <w:tabs>
          <w:tab w:val="left" w:pos="567"/>
          <w:tab w:val="left" w:pos="1134"/>
        </w:tabs>
        <w:spacing w:line="240" w:lineRule="auto"/>
        <w:rPr>
          <w:sz w:val="24"/>
        </w:rPr>
      </w:pPr>
      <w:r>
        <w:rPr>
          <w:sz w:val="24"/>
        </w:rPr>
        <w:tab/>
        <w:t xml:space="preserve">5.5 </w:t>
      </w:r>
      <w:r w:rsidR="00F756FA" w:rsidRPr="00007EC1">
        <w:rPr>
          <w:sz w:val="24"/>
        </w:rPr>
        <w:t>Подрядчик обязан осуществлять разработку, координировать и проводить организационно-технические мероприятия, в целях своевременного и качественного выполнения всех видов работ по Договору.</w:t>
      </w:r>
    </w:p>
    <w:p w:rsidR="008D7940" w:rsidRPr="00224F5B" w:rsidRDefault="00BF1AE1" w:rsidP="008D7940">
      <w:pPr>
        <w:spacing w:after="160" w:line="259" w:lineRule="auto"/>
        <w:ind w:firstLine="568"/>
        <w:contextualSpacing/>
        <w:jc w:val="both"/>
      </w:pPr>
      <w:r>
        <w:t>5.</w:t>
      </w:r>
      <w:r w:rsidR="00276A05">
        <w:t xml:space="preserve">6 </w:t>
      </w:r>
      <w:r w:rsidR="008D7940" w:rsidRPr="00224F5B">
        <w:t xml:space="preserve">Подрядчик предоставляет Заказчику подтверждающие документы согласно раздела 4.11 Технического задания (Приложение №1 </w:t>
      </w:r>
      <w:r w:rsidR="00204E5A">
        <w:t>к настоящему Договору</w:t>
      </w:r>
      <w:r w:rsidR="008D7940" w:rsidRPr="00224F5B">
        <w:t>) на оборудование, программное обеспечение, материалы, комплектующие изделия в полном объеме на каждый Объек</w:t>
      </w:r>
      <w:r w:rsidR="00204E5A">
        <w:t>т</w:t>
      </w:r>
      <w:r w:rsidR="008D7940" w:rsidRPr="00224F5B">
        <w:t xml:space="preserve">, в сроки, предусмотренные Календарным планом (Приложение № 2 </w:t>
      </w:r>
      <w:r w:rsidR="00204E5A">
        <w:t>к настоящему Договору</w:t>
      </w:r>
      <w:r w:rsidR="008D7940" w:rsidRPr="00224F5B">
        <w:t>).</w:t>
      </w:r>
    </w:p>
    <w:p w:rsidR="0063348E" w:rsidRPr="00224F5B" w:rsidRDefault="00CE4BDA" w:rsidP="00BF1AE1">
      <w:pPr>
        <w:autoSpaceDE w:val="0"/>
        <w:autoSpaceDN w:val="0"/>
        <w:adjustRightInd w:val="0"/>
        <w:ind w:firstLine="568"/>
        <w:jc w:val="both"/>
        <w:outlineLvl w:val="3"/>
      </w:pPr>
      <w:r w:rsidRPr="00224F5B">
        <w:t xml:space="preserve">5.7 </w:t>
      </w:r>
      <w:r w:rsidR="0063348E" w:rsidRPr="00224F5B">
        <w:t>Подрядчик обязан немедленно известить представителя Заказчика о независящих от Подрядчика обстоятельствах, угрожающих годности и прочности результатов выполнения работ, либо создающих невозможность ее завершения в срок.</w:t>
      </w:r>
    </w:p>
    <w:p w:rsidR="008A3174" w:rsidRPr="00224F5B" w:rsidRDefault="0063348E" w:rsidP="00BF1AE1">
      <w:pPr>
        <w:autoSpaceDE w:val="0"/>
        <w:autoSpaceDN w:val="0"/>
        <w:adjustRightInd w:val="0"/>
        <w:ind w:firstLine="568"/>
        <w:jc w:val="both"/>
        <w:outlineLvl w:val="3"/>
      </w:pPr>
      <w:r w:rsidRPr="00224F5B">
        <w:t>5.</w:t>
      </w:r>
      <w:r w:rsidR="00CE4BDA" w:rsidRPr="00224F5B">
        <w:t>8</w:t>
      </w:r>
      <w:r w:rsidR="005A0DF6" w:rsidRPr="00224F5B">
        <w:t xml:space="preserve"> </w:t>
      </w:r>
      <w:r w:rsidRPr="00224F5B">
        <w:t>Подрядчик обязан в</w:t>
      </w:r>
      <w:r w:rsidR="008A3174" w:rsidRPr="00224F5B">
        <w:t xml:space="preserve"> случае невыполнения </w:t>
      </w:r>
      <w:r w:rsidRPr="00224F5B">
        <w:t xml:space="preserve">работ в сроки, предусмотренные Календарным планом (Приложение № 2 </w:t>
      </w:r>
      <w:r w:rsidR="008A56F4">
        <w:t>к настоящему Договору</w:t>
      </w:r>
      <w:r w:rsidRPr="00224F5B">
        <w:t xml:space="preserve">) </w:t>
      </w:r>
      <w:r w:rsidR="008A3174" w:rsidRPr="00224F5B">
        <w:t>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w:t>
      </w:r>
      <w:r w:rsidRPr="00224F5B">
        <w:t>,</w:t>
      </w:r>
      <w:r w:rsidR="008A3174" w:rsidRPr="00224F5B">
        <w:t xml:space="preserve"> скорректировать график выполнения работ, компенсировать издержки или убытки, понесенные Заказчиком.  </w:t>
      </w:r>
    </w:p>
    <w:p w:rsidR="0063348E" w:rsidRPr="00007EC1" w:rsidRDefault="0063348E" w:rsidP="00BF1AE1">
      <w:pPr>
        <w:autoSpaceDE w:val="0"/>
        <w:autoSpaceDN w:val="0"/>
        <w:adjustRightInd w:val="0"/>
        <w:ind w:firstLine="568"/>
        <w:jc w:val="both"/>
        <w:outlineLvl w:val="3"/>
      </w:pPr>
      <w:r w:rsidRPr="00224F5B">
        <w:t>5.</w:t>
      </w:r>
      <w:r w:rsidR="00CE4BDA" w:rsidRPr="00224F5B">
        <w:t>9</w:t>
      </w:r>
      <w:r w:rsidRPr="00224F5B">
        <w:t xml:space="preserve"> Подрядчик несет ответственность за качество используемых при выполнении</w:t>
      </w:r>
      <w:r w:rsidRPr="00007EC1">
        <w:t xml:space="preserve"> работ и передаваемых Заказчику оборудования, материалов, комплектующих, программного обеспечения с предоставлением сертификатов соответствия в необходимых случаях. </w:t>
      </w:r>
    </w:p>
    <w:p w:rsidR="00877BBA" w:rsidRPr="00007EC1" w:rsidRDefault="00F764A8" w:rsidP="00F764A8">
      <w:pPr>
        <w:pStyle w:val="a0"/>
        <w:numPr>
          <w:ilvl w:val="0"/>
          <w:numId w:val="0"/>
        </w:numPr>
        <w:tabs>
          <w:tab w:val="left" w:pos="567"/>
        </w:tabs>
        <w:spacing w:line="240" w:lineRule="auto"/>
        <w:rPr>
          <w:sz w:val="24"/>
        </w:rPr>
      </w:pPr>
      <w:r>
        <w:rPr>
          <w:sz w:val="24"/>
        </w:rPr>
        <w:tab/>
      </w:r>
      <w:r w:rsidR="00877BBA" w:rsidRPr="00007EC1">
        <w:rPr>
          <w:sz w:val="24"/>
        </w:rPr>
        <w:t>5.</w:t>
      </w:r>
      <w:r w:rsidR="00CE4BDA">
        <w:rPr>
          <w:sz w:val="24"/>
        </w:rPr>
        <w:t xml:space="preserve">10 </w:t>
      </w:r>
      <w:r w:rsidR="00877BBA" w:rsidRPr="00007EC1">
        <w:rPr>
          <w:sz w:val="24"/>
        </w:rPr>
        <w:t>По окончанию работ на каждом Объекте, в течение 7 рабочих дней со дня подписания документов, указанных в пункте 3.1. настоящего Договора, Подрядчик обязан вывезти за пределы Объекта принадлежащие ему строительные машины и оборудование, транспортные средства, инструменты, инвентарь, строительные материалы, изделия, конструкции, демонтировать и вывезти возведенные им временные сооружения.</w:t>
      </w:r>
    </w:p>
    <w:p w:rsidR="00B555CB" w:rsidRPr="00403C2D" w:rsidRDefault="00877BBA" w:rsidP="00B555CB">
      <w:pPr>
        <w:ind w:firstLine="720"/>
        <w:jc w:val="both"/>
        <w:rPr>
          <w:b/>
        </w:rPr>
      </w:pPr>
      <w:proofErr w:type="gramStart"/>
      <w:r w:rsidRPr="00403C2D">
        <w:t>5.</w:t>
      </w:r>
      <w:r w:rsidR="00F764A8" w:rsidRPr="00403C2D">
        <w:t>1</w:t>
      </w:r>
      <w:r w:rsidR="00CE4BDA" w:rsidRPr="00403C2D">
        <w:t>1</w:t>
      </w:r>
      <w:r w:rsidR="00F764A8" w:rsidRPr="00403C2D">
        <w:t xml:space="preserve"> </w:t>
      </w:r>
      <w:r w:rsidR="00B555CB" w:rsidRPr="00403C2D">
        <w:rPr>
          <w:b/>
        </w:rPr>
        <w:t>.</w:t>
      </w:r>
      <w:proofErr w:type="gramEnd"/>
      <w:r w:rsidR="00B555CB" w:rsidRPr="00403C2D">
        <w:rPr>
          <w:b/>
        </w:rPr>
        <w:t xml:space="preserve"> </w:t>
      </w:r>
      <w:r w:rsidR="00B555CB" w:rsidRPr="00403C2D">
        <w:rPr>
          <w:b/>
          <w:i/>
        </w:rPr>
        <w:t>(при заключении договоров с юридическими лицами)</w:t>
      </w:r>
    </w:p>
    <w:p w:rsidR="00B555CB" w:rsidRPr="00403C2D" w:rsidRDefault="00B555CB" w:rsidP="00B555CB">
      <w:pPr>
        <w:ind w:firstLine="720"/>
        <w:jc w:val="both"/>
      </w:pPr>
      <w:r w:rsidRPr="00403C2D">
        <w:t>Подрядчик обязуется предоставлять Заказчику:</w:t>
      </w:r>
    </w:p>
    <w:p w:rsidR="00B555CB" w:rsidRPr="00403C2D" w:rsidRDefault="00B555CB" w:rsidP="00B555CB">
      <w:pPr>
        <w:ind w:firstLine="720"/>
        <w:jc w:val="both"/>
      </w:pPr>
      <w:r w:rsidRPr="00403C2D">
        <w:t>а)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форме, утверждённой Заказчиком.</w:t>
      </w:r>
    </w:p>
    <w:p w:rsidR="00B555CB" w:rsidRPr="00403C2D" w:rsidRDefault="00B555CB" w:rsidP="00B555CB">
      <w:pPr>
        <w:ind w:firstLine="720"/>
        <w:jc w:val="both"/>
      </w:pPr>
      <w:r w:rsidRPr="00403C2D">
        <w:t xml:space="preserve">б) информацию об изменении состава (по сравнению с существовавшим на дату заключения настоящего договора) собственников Подрядчика, третьих лиц, привлечённых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привлечённых Подрядчиком к исполнению своих обязательств по договору. </w:t>
      </w:r>
    </w:p>
    <w:p w:rsidR="00B555CB" w:rsidRPr="00403C2D" w:rsidRDefault="00B555CB" w:rsidP="00B555CB">
      <w:pPr>
        <w:ind w:firstLine="720"/>
        <w:jc w:val="both"/>
      </w:pPr>
      <w:r w:rsidRPr="00403C2D">
        <w:t xml:space="preserve">Информация (вместе с копиями подтверждающих документов) представляется в </w:t>
      </w:r>
      <w:r w:rsidR="00550829" w:rsidRPr="00403C2D">
        <w:br/>
      </w:r>
      <w:r w:rsidRPr="00403C2D">
        <w:t xml:space="preserve">АО «Тюменьэнерго» форме, утверждённой Заказчиком,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B555CB" w:rsidRPr="00403C2D" w:rsidRDefault="00B555CB" w:rsidP="00B555CB">
      <w:pPr>
        <w:ind w:firstLine="720"/>
        <w:jc w:val="both"/>
      </w:pPr>
      <w:r w:rsidRPr="00403C2D">
        <w:t>В случае если информация о полной цепочке собственников Подрядчика, третьего лица, привлечённого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форме, утвер</w:t>
      </w:r>
      <w:r w:rsidR="00550829" w:rsidRPr="00403C2D">
        <w:t>ждённой Заказчиком</w:t>
      </w:r>
      <w:r w:rsidRPr="00403C2D">
        <w:t>.</w:t>
      </w:r>
    </w:p>
    <w:p w:rsidR="00550829" w:rsidRPr="00403C2D" w:rsidRDefault="00550829" w:rsidP="00B555CB">
      <w:pPr>
        <w:ind w:firstLine="720"/>
        <w:jc w:val="both"/>
      </w:pPr>
    </w:p>
    <w:p w:rsidR="00550829" w:rsidRPr="00403C2D" w:rsidRDefault="00550829" w:rsidP="00550829">
      <w:pPr>
        <w:ind w:firstLine="720"/>
        <w:jc w:val="both"/>
        <w:rPr>
          <w:b/>
          <w:i/>
        </w:rPr>
      </w:pPr>
      <w:r w:rsidRPr="00403C2D">
        <w:rPr>
          <w:b/>
          <w:i/>
        </w:rPr>
        <w:t>(при заключении договоров с физическими лицами/индивидуальными предпринимателями)</w:t>
      </w:r>
    </w:p>
    <w:p w:rsidR="00397DEE" w:rsidRPr="00403C2D" w:rsidRDefault="00397DEE" w:rsidP="00550829">
      <w:pPr>
        <w:ind w:firstLine="709"/>
        <w:jc w:val="both"/>
      </w:pPr>
      <w:r w:rsidRPr="00403C2D">
        <w:t>Подрядчик обязуется предоставлять Заказчику информацию о произошедших изменениях персональных данных Подрядчика/руководителя Подрядчика (</w:t>
      </w:r>
      <w:r w:rsidRPr="00403C2D">
        <w:rPr>
          <w:rFonts w:eastAsia="Calibri"/>
          <w:lang w:eastAsia="en-US"/>
        </w:rPr>
        <w:t>Ф.И.О., серия и номер, кем и когда выдан, место регистрации</w:t>
      </w:r>
      <w:r w:rsidRPr="00403C2D">
        <w:t>).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p>
    <w:p w:rsidR="00397DEE" w:rsidRPr="00403C2D" w:rsidRDefault="00397DEE" w:rsidP="00397DEE">
      <w:pPr>
        <w:ind w:firstLine="720"/>
        <w:jc w:val="both"/>
      </w:pPr>
      <w:r w:rsidRPr="00403C2D">
        <w:t xml:space="preserve">Информация (вместе с копиями подтверждающих документов) представляется в </w:t>
      </w:r>
      <w:r w:rsidRPr="00403C2D">
        <w:br/>
        <w:t xml:space="preserve">АО «Тюменьэнерго» форме, утверждённой Заказчиком (Покупателем),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397DEE" w:rsidRPr="00403C2D" w:rsidRDefault="00397DEE" w:rsidP="00397DEE">
      <w:pPr>
        <w:ind w:firstLine="720"/>
        <w:jc w:val="both"/>
        <w:rPr>
          <w:sz w:val="20"/>
          <w:szCs w:val="20"/>
        </w:rPr>
      </w:pPr>
      <w:r w:rsidRPr="00403C2D">
        <w:t>В случае если информация о полной цепочке собственников Подрядчика, третьего лица, привлечённого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форме, утверждённой Заказчиком.</w:t>
      </w:r>
    </w:p>
    <w:p w:rsidR="00877BBA" w:rsidRPr="00403C2D" w:rsidRDefault="00877BBA" w:rsidP="00877BBA">
      <w:pPr>
        <w:pStyle w:val="ae"/>
        <w:tabs>
          <w:tab w:val="left" w:pos="0"/>
          <w:tab w:val="left" w:pos="567"/>
          <w:tab w:val="left" w:pos="1134"/>
        </w:tabs>
        <w:ind w:firstLine="709"/>
        <w:jc w:val="both"/>
        <w:rPr>
          <w:sz w:val="24"/>
          <w:szCs w:val="24"/>
        </w:rPr>
      </w:pPr>
      <w:r w:rsidRPr="00403C2D">
        <w:rPr>
          <w:sz w:val="24"/>
          <w:szCs w:val="24"/>
        </w:rPr>
        <w:t>5.</w:t>
      </w:r>
      <w:r w:rsidR="00CE4BDA" w:rsidRPr="00403C2D">
        <w:rPr>
          <w:sz w:val="24"/>
          <w:szCs w:val="24"/>
        </w:rPr>
        <w:t>12</w:t>
      </w:r>
      <w:r w:rsidRPr="00403C2D">
        <w:rPr>
          <w:sz w:val="24"/>
          <w:szCs w:val="24"/>
        </w:rPr>
        <w:t xml:space="preserve"> Для выполнения работ по настоящему Договору Подрядчик имеет право привлекать третьих лиц. </w:t>
      </w:r>
    </w:p>
    <w:p w:rsidR="00877BBA" w:rsidRPr="00403C2D" w:rsidRDefault="00877BBA" w:rsidP="00877BBA">
      <w:pPr>
        <w:pStyle w:val="ae"/>
        <w:tabs>
          <w:tab w:val="left" w:pos="0"/>
          <w:tab w:val="left" w:pos="567"/>
          <w:tab w:val="left" w:pos="1134"/>
        </w:tabs>
        <w:ind w:firstLine="709"/>
        <w:jc w:val="both"/>
        <w:rPr>
          <w:sz w:val="24"/>
          <w:szCs w:val="24"/>
        </w:rPr>
      </w:pPr>
      <w:r w:rsidRPr="00403C2D">
        <w:rPr>
          <w:sz w:val="24"/>
          <w:szCs w:val="24"/>
        </w:rPr>
        <w:t>Подрядчик обязан письменно согласовывать с представителем Заказчика привлечение субподрядных организаций и информировать его о заключении Договоров с Субподрядчиками.</w:t>
      </w:r>
    </w:p>
    <w:p w:rsidR="00877BBA" w:rsidRPr="00403C2D" w:rsidRDefault="00877BBA" w:rsidP="00877BBA">
      <w:pPr>
        <w:pStyle w:val="ae"/>
        <w:tabs>
          <w:tab w:val="left" w:pos="567"/>
          <w:tab w:val="left" w:pos="1134"/>
        </w:tabs>
        <w:ind w:firstLine="709"/>
        <w:jc w:val="both"/>
        <w:rPr>
          <w:sz w:val="24"/>
          <w:szCs w:val="24"/>
        </w:rPr>
      </w:pPr>
      <w:r w:rsidRPr="00403C2D">
        <w:rPr>
          <w:sz w:val="24"/>
          <w:szCs w:val="24"/>
        </w:rPr>
        <w:t>5.</w:t>
      </w:r>
      <w:r w:rsidR="00BF1AE1" w:rsidRPr="00403C2D">
        <w:rPr>
          <w:sz w:val="24"/>
          <w:szCs w:val="24"/>
        </w:rPr>
        <w:t>1</w:t>
      </w:r>
      <w:r w:rsidR="00CE4BDA" w:rsidRPr="00403C2D">
        <w:rPr>
          <w:sz w:val="24"/>
          <w:szCs w:val="24"/>
        </w:rPr>
        <w:t>3</w:t>
      </w:r>
      <w:r w:rsidRPr="00403C2D">
        <w:rPr>
          <w:sz w:val="24"/>
          <w:szCs w:val="24"/>
        </w:rPr>
        <w:t xml:space="preserve"> Подрядчик несет полную ответственность за действия и бездействие привлекаемых им Субподрядчиков при выполнении работ по настоящему договору.</w:t>
      </w:r>
    </w:p>
    <w:p w:rsidR="00877BBA" w:rsidRPr="00403C2D" w:rsidRDefault="00877BBA" w:rsidP="00877BBA">
      <w:pPr>
        <w:pStyle w:val="a"/>
        <w:numPr>
          <w:ilvl w:val="0"/>
          <w:numId w:val="0"/>
        </w:numPr>
        <w:spacing w:line="240" w:lineRule="auto"/>
        <w:ind w:firstLine="709"/>
        <w:rPr>
          <w:sz w:val="24"/>
        </w:rPr>
      </w:pPr>
      <w:r w:rsidRPr="00403C2D">
        <w:rPr>
          <w:sz w:val="24"/>
        </w:rPr>
        <w:t>5.</w:t>
      </w:r>
      <w:r w:rsidR="00BF1AE1" w:rsidRPr="00403C2D">
        <w:rPr>
          <w:sz w:val="24"/>
        </w:rPr>
        <w:t>1</w:t>
      </w:r>
      <w:r w:rsidR="00CE4BDA" w:rsidRPr="00403C2D">
        <w:rPr>
          <w:sz w:val="24"/>
        </w:rPr>
        <w:t>4</w:t>
      </w:r>
      <w:r w:rsidRPr="00403C2D">
        <w:rPr>
          <w:sz w:val="24"/>
        </w:rPr>
        <w:t xml:space="preserve"> Подрядчик обязан 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w:t>
      </w:r>
      <w:r w:rsidR="00AB4B53" w:rsidRPr="00403C2D">
        <w:rPr>
          <w:sz w:val="24"/>
        </w:rPr>
        <w:t>)</w:t>
      </w:r>
      <w:r w:rsidRPr="00403C2D">
        <w:rPr>
          <w:sz w:val="24"/>
        </w:rPr>
        <w:t xml:space="preserve"> о привлечении/</w:t>
      </w:r>
      <w:r w:rsidR="00AB4B53" w:rsidRPr="00403C2D">
        <w:rPr>
          <w:sz w:val="24"/>
        </w:rPr>
        <w:t>замене субподрядных организаций</w:t>
      </w:r>
      <w:r w:rsidRPr="00403C2D">
        <w:rPr>
          <w:sz w:val="24"/>
        </w:rPr>
        <w:t>.</w:t>
      </w:r>
    </w:p>
    <w:p w:rsidR="00877BBA" w:rsidRDefault="00877BBA" w:rsidP="00877BBA">
      <w:pPr>
        <w:pStyle w:val="a"/>
        <w:numPr>
          <w:ilvl w:val="0"/>
          <w:numId w:val="0"/>
        </w:numPr>
        <w:tabs>
          <w:tab w:val="left" w:pos="567"/>
          <w:tab w:val="left" w:pos="1134"/>
        </w:tabs>
        <w:spacing w:line="240" w:lineRule="auto"/>
        <w:ind w:firstLine="709"/>
        <w:rPr>
          <w:sz w:val="24"/>
        </w:rPr>
      </w:pPr>
      <w:r w:rsidRPr="00403C2D">
        <w:rPr>
          <w:sz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w:t>
      </w:r>
      <w:r w:rsidRPr="00007EC1">
        <w:rPr>
          <w:sz w:val="24"/>
        </w:rPr>
        <w:t>ства, Подрядчик уплачивает Заказчику штраф в размере 0,1% от стоимости договора.</w:t>
      </w:r>
    </w:p>
    <w:p w:rsidR="00A40B9F" w:rsidRDefault="00A40B9F" w:rsidP="00A40B9F">
      <w:pPr>
        <w:pStyle w:val="26"/>
        <w:shd w:val="clear" w:color="auto" w:fill="auto"/>
        <w:spacing w:after="0" w:line="240" w:lineRule="auto"/>
        <w:ind w:left="40" w:right="20" w:firstLine="720"/>
        <w:jc w:val="both"/>
        <w:rPr>
          <w:sz w:val="24"/>
          <w:szCs w:val="24"/>
        </w:rPr>
      </w:pPr>
      <w:r w:rsidRPr="009916D1">
        <w:rPr>
          <w:rStyle w:val="27"/>
          <w:color w:val="auto"/>
          <w:sz w:val="24"/>
          <w:szCs w:val="24"/>
        </w:rPr>
        <w:t xml:space="preserve">В случае неисполнения Подрядчиком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от стоимости договора </w:t>
      </w:r>
      <w:r w:rsidRPr="009916D1">
        <w:rPr>
          <w:sz w:val="24"/>
          <w:szCs w:val="24"/>
        </w:rPr>
        <w:t>(абзац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p>
    <w:p w:rsidR="006C6AE5" w:rsidRPr="0051025F" w:rsidRDefault="006C6AE5" w:rsidP="006C6AE5">
      <w:pPr>
        <w:pStyle w:val="26"/>
        <w:shd w:val="clear" w:color="auto" w:fill="auto"/>
        <w:spacing w:after="0" w:line="240" w:lineRule="auto"/>
        <w:ind w:left="40" w:right="20" w:firstLine="720"/>
        <w:jc w:val="both"/>
        <w:rPr>
          <w:i w:val="0"/>
          <w:sz w:val="24"/>
          <w:szCs w:val="24"/>
        </w:rPr>
      </w:pPr>
      <w:r w:rsidRPr="0051025F">
        <w:rPr>
          <w:rStyle w:val="27"/>
          <w:color w:val="auto"/>
          <w:sz w:val="24"/>
          <w:szCs w:val="24"/>
        </w:rPr>
        <w:t xml:space="preserve">5.15. </w:t>
      </w:r>
      <w:r w:rsidRPr="0051025F">
        <w:rPr>
          <w:rStyle w:val="defaultlabelstyle3"/>
          <w:rFonts w:ascii="Times New Roman" w:hAnsi="Times New Roman"/>
          <w:i w:val="0"/>
          <w:sz w:val="24"/>
          <w:szCs w:val="24"/>
        </w:rPr>
        <w:t xml:space="preserve">Подрядчик (а также работники Подрядчика/субподрядные организации, привлекаемые Подрядчиком для выполнения работ/оказания услуг по договору) обязан соблюдать Инструкцию по соблюдению правил информационной безопасности, размещенную на веб-странице официального сайта АО «Тюменьэнерго» </w:t>
      </w:r>
      <w:hyperlink r:id="rId11" w:history="1">
        <w:r w:rsidRPr="0051025F">
          <w:rPr>
            <w:rStyle w:val="af4"/>
            <w:i w:val="0"/>
            <w:sz w:val="24"/>
            <w:szCs w:val="24"/>
          </w:rPr>
          <w:t>http://www.te.ru/suppliers/vzaimodeystvie_s_podryadnymi_organizatsiyami/</w:t>
        </w:r>
      </w:hyperlink>
      <w:r w:rsidRPr="0051025F">
        <w:rPr>
          <w:rStyle w:val="defaultlabelstyle3"/>
          <w:rFonts w:ascii="Times New Roman" w:hAnsi="Times New Roman"/>
          <w:i w:val="0"/>
          <w:sz w:val="24"/>
          <w:szCs w:val="24"/>
        </w:rPr>
        <w:t xml:space="preserve"> «Выписка из Инструкции по соблюдению правил информационной безопасности в </w:t>
      </w:r>
      <w:r w:rsidRPr="0051025F">
        <w:rPr>
          <w:rStyle w:val="defaultlabelstyle3"/>
          <w:rFonts w:ascii="Times New Roman" w:hAnsi="Times New Roman"/>
          <w:i w:val="0"/>
          <w:sz w:val="24"/>
          <w:szCs w:val="24"/>
        </w:rPr>
        <w:br/>
        <w:t>АО «Тюменьэнерго». В случае нарушения Подрядчиком (а также работниками Подрядчика/субподрядными организациями, привлекаемыми Подрядчиком для выполнения работ/оказания услуг по договору) требований Инструкции по соблюдению правил информационной безопасности, Заказчик вправе взыскать штраф в размере 10% от стоимости работ за отчетный период выполнения работ по договору за каждый выявленный случай нарушения.</w:t>
      </w:r>
    </w:p>
    <w:p w:rsidR="00877BBA" w:rsidRPr="0051025F" w:rsidRDefault="00877BBA" w:rsidP="00877BBA">
      <w:pPr>
        <w:pStyle w:val="a0"/>
        <w:numPr>
          <w:ilvl w:val="0"/>
          <w:numId w:val="0"/>
        </w:numPr>
        <w:tabs>
          <w:tab w:val="left" w:pos="1134"/>
        </w:tabs>
        <w:spacing w:line="240" w:lineRule="auto"/>
        <w:ind w:left="709"/>
        <w:rPr>
          <w:sz w:val="24"/>
        </w:rPr>
      </w:pPr>
      <w:r w:rsidRPr="0051025F">
        <w:rPr>
          <w:sz w:val="24"/>
        </w:rPr>
        <w:t>5.</w:t>
      </w:r>
      <w:r w:rsidR="00BF1AE1" w:rsidRPr="0051025F">
        <w:rPr>
          <w:sz w:val="24"/>
        </w:rPr>
        <w:t>1</w:t>
      </w:r>
      <w:r w:rsidR="006C6AE5" w:rsidRPr="0051025F">
        <w:rPr>
          <w:sz w:val="24"/>
        </w:rPr>
        <w:t>6</w:t>
      </w:r>
      <w:r w:rsidRPr="0051025F">
        <w:rPr>
          <w:sz w:val="24"/>
        </w:rPr>
        <w:t xml:space="preserve"> Работы по Договору выполняются иждивением Подрядчика.</w:t>
      </w:r>
    </w:p>
    <w:p w:rsidR="00877BBA" w:rsidRPr="0051025F" w:rsidRDefault="00877BBA" w:rsidP="00877BBA">
      <w:pPr>
        <w:pStyle w:val="a0"/>
        <w:numPr>
          <w:ilvl w:val="0"/>
          <w:numId w:val="0"/>
        </w:numPr>
        <w:spacing w:line="240" w:lineRule="auto"/>
        <w:ind w:firstLine="709"/>
        <w:rPr>
          <w:sz w:val="24"/>
        </w:rPr>
      </w:pPr>
      <w:r w:rsidRPr="0051025F">
        <w:rPr>
          <w:sz w:val="24"/>
        </w:rPr>
        <w:t>5.</w:t>
      </w:r>
      <w:r w:rsidR="00BF1AE1" w:rsidRPr="0051025F">
        <w:rPr>
          <w:sz w:val="24"/>
        </w:rPr>
        <w:t>1</w:t>
      </w:r>
      <w:r w:rsidR="006C6AE5" w:rsidRPr="0051025F">
        <w:rPr>
          <w:sz w:val="24"/>
        </w:rPr>
        <w:t>7</w:t>
      </w:r>
      <w:r w:rsidRPr="0051025F">
        <w:rPr>
          <w:sz w:val="24"/>
        </w:rPr>
        <w:t xml:space="preserve"> Подрядчик обязан выполнить обязательства по договору в объемах и сроки, предусмотренные </w:t>
      </w:r>
      <w:r w:rsidR="002707CE" w:rsidRPr="0051025F">
        <w:rPr>
          <w:sz w:val="24"/>
        </w:rPr>
        <w:t>техническим заданием (Приложение № 1 к настоящему Договору) и календарн</w:t>
      </w:r>
      <w:r w:rsidR="00C24ECA" w:rsidRPr="0051025F">
        <w:rPr>
          <w:sz w:val="24"/>
        </w:rPr>
        <w:t xml:space="preserve">ым </w:t>
      </w:r>
      <w:r w:rsidR="002707CE" w:rsidRPr="0051025F">
        <w:rPr>
          <w:sz w:val="24"/>
        </w:rPr>
        <w:t>план</w:t>
      </w:r>
      <w:r w:rsidR="00C24ECA" w:rsidRPr="0051025F">
        <w:rPr>
          <w:sz w:val="24"/>
        </w:rPr>
        <w:t xml:space="preserve">ом </w:t>
      </w:r>
      <w:r w:rsidR="002707CE" w:rsidRPr="0051025F">
        <w:rPr>
          <w:sz w:val="24"/>
        </w:rPr>
        <w:t>(Приложение № 2 к настоящему Договору)</w:t>
      </w:r>
      <w:r w:rsidRPr="0051025F">
        <w:rPr>
          <w:sz w:val="24"/>
        </w:rPr>
        <w:t>.</w:t>
      </w:r>
    </w:p>
    <w:p w:rsidR="00877BBA" w:rsidRPr="0051025F" w:rsidRDefault="00877BBA" w:rsidP="00877BBA">
      <w:pPr>
        <w:pStyle w:val="a"/>
        <w:numPr>
          <w:ilvl w:val="0"/>
          <w:numId w:val="0"/>
        </w:numPr>
        <w:spacing w:line="240" w:lineRule="auto"/>
        <w:ind w:firstLine="709"/>
        <w:rPr>
          <w:sz w:val="24"/>
        </w:rPr>
      </w:pPr>
      <w:r w:rsidRPr="0051025F">
        <w:rPr>
          <w:sz w:val="24"/>
        </w:rPr>
        <w:t>5.1</w:t>
      </w:r>
      <w:r w:rsidR="006C6AE5" w:rsidRPr="0051025F">
        <w:rPr>
          <w:sz w:val="24"/>
        </w:rPr>
        <w:t>8</w:t>
      </w:r>
      <w:r w:rsidRPr="0051025F">
        <w:rPr>
          <w:sz w:val="24"/>
        </w:rPr>
        <w:t xml:space="preserve"> Все распоряжения и указания Заказчика, связанные с выполнением работ по настоящему Договору, в том числе о приостановлении работ Подрядчиком, являются обязательными для Подрядчика и должны быть оформлены в письменном виде.</w:t>
      </w:r>
    </w:p>
    <w:p w:rsidR="00E47AE0" w:rsidRDefault="00AD1504" w:rsidP="00A55201">
      <w:pPr>
        <w:pStyle w:val="24"/>
        <w:spacing w:before="0" w:line="240" w:lineRule="auto"/>
        <w:ind w:left="20" w:firstLine="688"/>
        <w:rPr>
          <w:sz w:val="24"/>
        </w:rPr>
      </w:pPr>
      <w:r w:rsidRPr="0051025F">
        <w:rPr>
          <w:sz w:val="24"/>
        </w:rPr>
        <w:t>5.</w:t>
      </w:r>
      <w:r w:rsidR="00BF1AE1" w:rsidRPr="0051025F">
        <w:rPr>
          <w:sz w:val="24"/>
        </w:rPr>
        <w:t>1</w:t>
      </w:r>
      <w:r w:rsidR="006C6AE5" w:rsidRPr="0051025F">
        <w:rPr>
          <w:sz w:val="24"/>
        </w:rPr>
        <w:t>9</w:t>
      </w:r>
      <w:r w:rsidR="00877BBA" w:rsidRPr="0051025F">
        <w:rPr>
          <w:sz w:val="24"/>
        </w:rPr>
        <w:t xml:space="preserve"> </w:t>
      </w:r>
      <w:r w:rsidRPr="0051025F">
        <w:rPr>
          <w:sz w:val="24"/>
        </w:rPr>
        <w:t>Подрядчик обязан направить</w:t>
      </w:r>
      <w:r w:rsidR="006C6AE5" w:rsidRPr="0051025F">
        <w:rPr>
          <w:sz w:val="24"/>
        </w:rPr>
        <w:t xml:space="preserve"> Заказчику на электронный адрес: </w:t>
      </w:r>
      <w:r w:rsidR="006C6AE5" w:rsidRPr="0051025F">
        <w:rPr>
          <w:sz w:val="24"/>
        </w:rPr>
        <w:br/>
        <w:t>Bulygin-AO@te.ru</w:t>
      </w:r>
      <w:r w:rsidR="00A55201" w:rsidRPr="0051025F">
        <w:rPr>
          <w:sz w:val="24"/>
        </w:rPr>
        <w:t xml:space="preserve"> в формате файла </w:t>
      </w:r>
      <w:proofErr w:type="spellStart"/>
      <w:r w:rsidRPr="0051025F">
        <w:rPr>
          <w:sz w:val="24"/>
        </w:rPr>
        <w:t>pdf</w:t>
      </w:r>
      <w:proofErr w:type="spellEnd"/>
      <w:r w:rsidRPr="0051025F">
        <w:rPr>
          <w:sz w:val="24"/>
        </w:rPr>
        <w:t xml:space="preserve"> скан-копию подписанного</w:t>
      </w:r>
      <w:r w:rsidRPr="00007EC1">
        <w:rPr>
          <w:sz w:val="24"/>
        </w:rPr>
        <w:t xml:space="preserve"> договора (со всеми приложениями к нему) в день подписания договора со своей стороны, </w:t>
      </w:r>
      <w:r w:rsidR="00877BBA" w:rsidRPr="00007EC1">
        <w:rPr>
          <w:sz w:val="24"/>
        </w:rPr>
        <w:t>с последующим направлением оригинала договора.</w:t>
      </w:r>
      <w:bookmarkStart w:id="8" w:name="_Toc200941734"/>
      <w:r w:rsidR="00E47AE0">
        <w:rPr>
          <w:sz w:val="24"/>
        </w:rPr>
        <w:t xml:space="preserve"> </w:t>
      </w:r>
      <w:r w:rsidR="00E47AE0" w:rsidRPr="00A0190C">
        <w:rPr>
          <w:sz w:val="24"/>
        </w:rPr>
        <w:t>В случае, если в результате неисполнения, ненадлежащего исполнения Подрядчиком обязательств, предусмотренных настоящим пунктом, Заказчик (должностное лицо Заказчика) был привлечен к административной ответственности, Подрядчик 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w:t>
      </w:r>
    </w:p>
    <w:p w:rsidR="008B1F4F" w:rsidRPr="00224F5B" w:rsidRDefault="006C6AE5" w:rsidP="006C6AE5">
      <w:pPr>
        <w:keepLines/>
        <w:widowControl w:val="0"/>
        <w:shd w:val="clear" w:color="auto" w:fill="FFFFFF"/>
        <w:ind w:firstLine="709"/>
        <w:jc w:val="both"/>
      </w:pPr>
      <w:r>
        <w:t>5.20</w:t>
      </w:r>
      <w:r w:rsidR="008B1F4F">
        <w:t xml:space="preserve">. </w:t>
      </w:r>
      <w:r w:rsidR="008B1F4F" w:rsidRPr="00224F5B">
        <w:t xml:space="preserve">Стороны пришли к соглашению, что Подрядчик отвечает за упаковку, погрузку, транспортировку, получение, разгрузку, хранение на складе материалов и оборудования, необходимых для Объекта до сдачи Объекта по Акту приемки законченного строительством объекта приемочной комиссией формы </w:t>
      </w:r>
      <w:r w:rsidR="008B1F4F" w:rsidRPr="00224F5B">
        <w:rPr>
          <w:lang w:val="en-US"/>
        </w:rPr>
        <w:t>N</w:t>
      </w:r>
      <w:r w:rsidR="008B1F4F" w:rsidRPr="00224F5B">
        <w:t xml:space="preserve"> РС-14 (Приложение № 11 </w:t>
      </w:r>
      <w:r w:rsidR="008A56F4">
        <w:t>к настоящему Договору</w:t>
      </w:r>
      <w:r w:rsidR="008B1F4F" w:rsidRPr="00224F5B">
        <w:t>).</w:t>
      </w:r>
    </w:p>
    <w:p w:rsidR="00622662" w:rsidRDefault="00BF1AE1" w:rsidP="002408F1">
      <w:pPr>
        <w:pStyle w:val="a"/>
        <w:numPr>
          <w:ilvl w:val="0"/>
          <w:numId w:val="0"/>
        </w:numPr>
        <w:spacing w:line="240" w:lineRule="auto"/>
        <w:ind w:firstLine="709"/>
        <w:rPr>
          <w:sz w:val="24"/>
        </w:rPr>
      </w:pPr>
      <w:r w:rsidRPr="00224F5B">
        <w:rPr>
          <w:sz w:val="24"/>
        </w:rPr>
        <w:t>5.</w:t>
      </w:r>
      <w:r w:rsidR="006C6AE5">
        <w:rPr>
          <w:sz w:val="24"/>
        </w:rPr>
        <w:t>21</w:t>
      </w:r>
      <w:r w:rsidR="008B1F4F" w:rsidRPr="00224F5B">
        <w:rPr>
          <w:sz w:val="24"/>
        </w:rPr>
        <w:t>.</w:t>
      </w:r>
      <w:r w:rsidR="00983224" w:rsidRPr="00224F5B">
        <w:rPr>
          <w:sz w:val="24"/>
        </w:rPr>
        <w:t xml:space="preserve"> </w:t>
      </w:r>
      <w:r w:rsidR="00622662" w:rsidRPr="00224F5B">
        <w:rPr>
          <w:sz w:val="24"/>
        </w:rPr>
        <w:t xml:space="preserve">Поставить на </w:t>
      </w:r>
      <w:proofErr w:type="spellStart"/>
      <w:r w:rsidR="00622662" w:rsidRPr="00224F5B">
        <w:rPr>
          <w:sz w:val="24"/>
        </w:rPr>
        <w:t>приобъектный</w:t>
      </w:r>
      <w:proofErr w:type="spellEnd"/>
      <w:r w:rsidR="00622662" w:rsidRPr="00224F5B">
        <w:rPr>
          <w:sz w:val="24"/>
        </w:rPr>
        <w:t xml:space="preserve"> склад (</w:t>
      </w:r>
      <w:r w:rsidR="00622662" w:rsidRPr="00224F5B">
        <w:rPr>
          <w:i/>
          <w:sz w:val="24"/>
        </w:rPr>
        <w:t>склад расположен</w:t>
      </w:r>
      <w:r w:rsidR="000764A3" w:rsidRPr="00224F5B">
        <w:rPr>
          <w:i/>
          <w:sz w:val="24"/>
        </w:rPr>
        <w:t xml:space="preserve"> ___________</w:t>
      </w:r>
      <w:r w:rsidR="00622662" w:rsidRPr="00224F5B">
        <w:rPr>
          <w:i/>
          <w:sz w:val="24"/>
        </w:rPr>
        <w:t xml:space="preserve"> (</w:t>
      </w:r>
      <w:r w:rsidR="00622662" w:rsidRPr="000453FC">
        <w:rPr>
          <w:i/>
          <w:sz w:val="24"/>
        </w:rPr>
        <w:t>указать точное местонахождение</w:t>
      </w:r>
      <w:r w:rsidR="00622662" w:rsidRPr="00753648">
        <w:rPr>
          <w:sz w:val="24"/>
        </w:rPr>
        <w:t>) материалы и оборудование,</w:t>
      </w:r>
      <w:r w:rsidR="00622662">
        <w:rPr>
          <w:sz w:val="24"/>
        </w:rPr>
        <w:t xml:space="preserve"> </w:t>
      </w:r>
      <w:r w:rsidR="00622662" w:rsidRPr="00753648">
        <w:rPr>
          <w:sz w:val="24"/>
        </w:rPr>
        <w:t xml:space="preserve">а также осуществить их приемку, разгрузку и хранение. После окончания работы представить Заказчику отчет о расходовании материалов; </w:t>
      </w:r>
    </w:p>
    <w:p w:rsidR="00E43182" w:rsidRPr="00BF1AE1" w:rsidRDefault="006C6AE5" w:rsidP="00622662">
      <w:pPr>
        <w:autoSpaceDE w:val="0"/>
        <w:autoSpaceDN w:val="0"/>
        <w:adjustRightInd w:val="0"/>
        <w:ind w:firstLine="709"/>
        <w:jc w:val="both"/>
      </w:pPr>
      <w:r>
        <w:t>5.22</w:t>
      </w:r>
      <w:r w:rsidR="008B1F4F">
        <w:t>.</w:t>
      </w:r>
      <w:r w:rsidR="005A53A9">
        <w:t xml:space="preserve"> </w:t>
      </w:r>
      <w:r w:rsidR="00E43182" w:rsidRPr="00BF1AE1">
        <w:t xml:space="preserve">Принять на хранение от Заказчика оборудование, указанное в складской квитанции, оформленной в установленном порядке по форме Приложения № 10.1 </w:t>
      </w:r>
      <w:r w:rsidR="008A56F4">
        <w:t>к настоящему Договору</w:t>
      </w:r>
      <w:r w:rsidR="00E43182" w:rsidRPr="00BF1AE1">
        <w:t>.</w:t>
      </w:r>
    </w:p>
    <w:p w:rsidR="00BF1AE1" w:rsidRDefault="00BF1AE1" w:rsidP="00BF1AE1">
      <w:pPr>
        <w:autoSpaceDE w:val="0"/>
        <w:autoSpaceDN w:val="0"/>
        <w:adjustRightInd w:val="0"/>
        <w:ind w:firstLine="709"/>
        <w:jc w:val="both"/>
      </w:pPr>
      <w:r>
        <w:t>5.2</w:t>
      </w:r>
      <w:r w:rsidR="006C6AE5">
        <w:t>3</w:t>
      </w:r>
      <w:r w:rsidR="008B1F4F">
        <w:t>.</w:t>
      </w:r>
      <w:r>
        <w:t xml:space="preserve"> </w:t>
      </w:r>
      <w:r w:rsidR="00E43182" w:rsidRPr="00BF1AE1">
        <w:t>Хранить переданное Заказчиком оборудование лично, до момента его востребования Заказчиком. Возврат оборудования Заказчику осуществлять складской квитанцией по форме приложения № 10.2 к настоящему Договору.</w:t>
      </w:r>
    </w:p>
    <w:p w:rsidR="00E43182" w:rsidRPr="00BF1AE1" w:rsidRDefault="00F3080A" w:rsidP="00BF1AE1">
      <w:pPr>
        <w:autoSpaceDE w:val="0"/>
        <w:autoSpaceDN w:val="0"/>
        <w:adjustRightInd w:val="0"/>
        <w:ind w:firstLine="709"/>
        <w:jc w:val="both"/>
      </w:pPr>
      <w:r>
        <w:t>5.</w:t>
      </w:r>
      <w:r w:rsidR="00BF1AE1">
        <w:t>2</w:t>
      </w:r>
      <w:r w:rsidR="006C6AE5">
        <w:t>4</w:t>
      </w:r>
      <w:r w:rsidR="008B1F4F">
        <w:t>.</w:t>
      </w:r>
      <w:r>
        <w:t xml:space="preserve"> </w:t>
      </w:r>
      <w:r w:rsidR="00E43182" w:rsidRPr="00BF1AE1">
        <w:t>Принять для сохранности переданного ему оборудования все необходимые (противопожарные, охранные, санитарные и др.) меры, в том числе предусмотренные действующим законодательством, для того, чтобы обеспечить сохранность переданного на хранение оборудования, а также принять для сохранности оборудования меры, соответствующие документации завода-изготовителя и свойствам переданного на хранение оборудования.</w:t>
      </w:r>
    </w:p>
    <w:p w:rsidR="00E43182" w:rsidRPr="00BF1AE1" w:rsidRDefault="00BF1AE1" w:rsidP="00BF1AE1">
      <w:pPr>
        <w:autoSpaceDE w:val="0"/>
        <w:autoSpaceDN w:val="0"/>
        <w:adjustRightInd w:val="0"/>
        <w:ind w:firstLine="709"/>
        <w:jc w:val="both"/>
      </w:pPr>
      <w:r>
        <w:t>5. 2</w:t>
      </w:r>
      <w:r w:rsidR="006C6AE5">
        <w:t>5</w:t>
      </w:r>
      <w:r w:rsidR="008B1F4F">
        <w:t>.</w:t>
      </w:r>
      <w:r>
        <w:t xml:space="preserve"> </w:t>
      </w:r>
      <w:r w:rsidR="00E43182" w:rsidRPr="00BF1AE1">
        <w:t xml:space="preserve">Без </w:t>
      </w:r>
      <w:hyperlink r:id="rId12" w:history="1">
        <w:r w:rsidR="00E43182" w:rsidRPr="00BF1AE1">
          <w:t>согласия</w:t>
        </w:r>
      </w:hyperlink>
      <w:r w:rsidR="00E43182" w:rsidRPr="00BF1AE1">
        <w:t xml:space="preserve"> Заказчика не использовать переданное на хранение оборудование, а равно не предоставлять возможность пользования им третьим лицам.</w:t>
      </w:r>
    </w:p>
    <w:p w:rsidR="00E43182" w:rsidRPr="00BF1AE1" w:rsidRDefault="00BF1AE1" w:rsidP="00BF1AE1">
      <w:pPr>
        <w:autoSpaceDE w:val="0"/>
        <w:autoSpaceDN w:val="0"/>
        <w:adjustRightInd w:val="0"/>
        <w:ind w:firstLine="709"/>
        <w:jc w:val="both"/>
      </w:pPr>
      <w:r>
        <w:t>5.2</w:t>
      </w:r>
      <w:r w:rsidR="006C6AE5">
        <w:t>6</w:t>
      </w:r>
      <w:r w:rsidR="008B1F4F">
        <w:t>.</w:t>
      </w:r>
      <w:r>
        <w:t xml:space="preserve"> </w:t>
      </w:r>
      <w:r w:rsidR="00E43182" w:rsidRPr="00BF1AE1">
        <w:t>Незамедлительно уведомить Заказчика о необходимости изменения условий хранения оборудования. До получения ответа Заказчика Подрядчик не вправе в одностороннем порядке изменять условия хранения имущества.</w:t>
      </w:r>
    </w:p>
    <w:p w:rsidR="00E43182" w:rsidRPr="00BF1AE1" w:rsidRDefault="00BF1AE1" w:rsidP="00BF1AE1">
      <w:pPr>
        <w:autoSpaceDE w:val="0"/>
        <w:autoSpaceDN w:val="0"/>
        <w:adjustRightInd w:val="0"/>
        <w:ind w:firstLine="709"/>
        <w:jc w:val="both"/>
      </w:pPr>
      <w:r>
        <w:t>5.2</w:t>
      </w:r>
      <w:r w:rsidR="006C6AE5">
        <w:t>7</w:t>
      </w:r>
      <w:r w:rsidR="008B1F4F">
        <w:t>.</w:t>
      </w:r>
      <w:r>
        <w:t xml:space="preserve"> </w:t>
      </w:r>
      <w:r w:rsidR="00E43182" w:rsidRPr="00BF1AE1">
        <w:t>Если изменение условий хранения необходимо для устранения опасности утраты, недостачи или повреждения переданного оборудования Подрядчик вправе изменить способ, место и иные условия хранения, не дожидаясь ответа Заказчика.</w:t>
      </w:r>
    </w:p>
    <w:p w:rsidR="00E43182" w:rsidRPr="00224F5B" w:rsidRDefault="00BF1AE1" w:rsidP="00BF1AE1">
      <w:pPr>
        <w:autoSpaceDE w:val="0"/>
        <w:autoSpaceDN w:val="0"/>
        <w:adjustRightInd w:val="0"/>
        <w:ind w:firstLine="709"/>
        <w:jc w:val="both"/>
        <w:rPr>
          <w:i/>
        </w:rPr>
      </w:pPr>
      <w:r>
        <w:t>5.2</w:t>
      </w:r>
      <w:r w:rsidR="006C6AE5">
        <w:t>8</w:t>
      </w:r>
      <w:r w:rsidR="008B1F4F">
        <w:t>.</w:t>
      </w:r>
      <w:r>
        <w:t xml:space="preserve"> </w:t>
      </w:r>
      <w:r w:rsidR="00E43182" w:rsidRPr="00BF1AE1">
        <w:t>Подрядчик несет полную материальную ответственность за сохранность оборудования в течение срока хранения до оформления складской квитанции на возврат из от</w:t>
      </w:r>
      <w:r w:rsidR="005C18B1">
        <w:t>ветственного хранения по форме П</w:t>
      </w:r>
      <w:r w:rsidR="00E43182" w:rsidRPr="00BF1AE1">
        <w:t>риложения №10.2 к настоящему Договору (до передачи обор</w:t>
      </w:r>
      <w:r w:rsidR="005C18B1">
        <w:t xml:space="preserve">удования в монтаж по форме </w:t>
      </w:r>
      <w:r w:rsidR="00E43182" w:rsidRPr="00BF1AE1">
        <w:t>№ ОС-15</w:t>
      </w:r>
      <w:r w:rsidR="00E43182" w:rsidRPr="00224F5B">
        <w:t xml:space="preserve">). </w:t>
      </w:r>
      <w:r w:rsidR="006C6AE5">
        <w:rPr>
          <w:i/>
        </w:rPr>
        <w:t>(*пункты 5.21</w:t>
      </w:r>
      <w:r w:rsidR="000764A3" w:rsidRPr="00224F5B">
        <w:rPr>
          <w:i/>
        </w:rPr>
        <w:t>. -5.</w:t>
      </w:r>
      <w:r w:rsidR="006C6AE5">
        <w:rPr>
          <w:i/>
        </w:rPr>
        <w:t>28</w:t>
      </w:r>
      <w:r w:rsidR="000764A3" w:rsidRPr="00224F5B">
        <w:rPr>
          <w:i/>
        </w:rPr>
        <w:t>.</w:t>
      </w:r>
      <w:r w:rsidR="00E43182" w:rsidRPr="00224F5B">
        <w:rPr>
          <w:i/>
        </w:rPr>
        <w:t xml:space="preserve"> включаются в договор при необходимости).</w:t>
      </w:r>
    </w:p>
    <w:p w:rsidR="00E43182" w:rsidRPr="00224F5B" w:rsidRDefault="00E43182" w:rsidP="00F14464">
      <w:pPr>
        <w:pStyle w:val="a"/>
        <w:numPr>
          <w:ilvl w:val="0"/>
          <w:numId w:val="0"/>
        </w:numPr>
        <w:spacing w:line="240" w:lineRule="auto"/>
        <w:ind w:firstLine="709"/>
        <w:rPr>
          <w:sz w:val="24"/>
        </w:rPr>
      </w:pPr>
    </w:p>
    <w:p w:rsidR="00DC6CF2" w:rsidRPr="00007EC1" w:rsidRDefault="007549ED">
      <w:pPr>
        <w:pStyle w:val="a"/>
        <w:numPr>
          <w:ilvl w:val="0"/>
          <w:numId w:val="0"/>
        </w:numPr>
        <w:tabs>
          <w:tab w:val="left" w:pos="900"/>
          <w:tab w:val="left" w:pos="1134"/>
        </w:tabs>
        <w:spacing w:line="240" w:lineRule="auto"/>
        <w:ind w:firstLine="709"/>
        <w:jc w:val="center"/>
        <w:rPr>
          <w:b/>
          <w:sz w:val="24"/>
        </w:rPr>
      </w:pPr>
      <w:r w:rsidRPr="00224F5B">
        <w:rPr>
          <w:b/>
          <w:sz w:val="24"/>
        </w:rPr>
        <w:t>6. Права и обязанности Заказчика</w:t>
      </w:r>
      <w:bookmarkEnd w:id="8"/>
    </w:p>
    <w:p w:rsidR="005673E9" w:rsidRPr="00007EC1" w:rsidRDefault="005673E9">
      <w:pPr>
        <w:pStyle w:val="a"/>
        <w:numPr>
          <w:ilvl w:val="0"/>
          <w:numId w:val="0"/>
        </w:numPr>
        <w:tabs>
          <w:tab w:val="left" w:pos="900"/>
          <w:tab w:val="left" w:pos="1134"/>
        </w:tabs>
        <w:spacing w:line="240" w:lineRule="auto"/>
        <w:ind w:firstLine="709"/>
        <w:jc w:val="center"/>
        <w:rPr>
          <w:b/>
          <w:sz w:val="24"/>
        </w:rPr>
      </w:pPr>
    </w:p>
    <w:p w:rsidR="00DC6CF2" w:rsidRPr="00007EC1" w:rsidRDefault="007549ED" w:rsidP="00294E36">
      <w:pPr>
        <w:pStyle w:val="a"/>
        <w:numPr>
          <w:ilvl w:val="0"/>
          <w:numId w:val="19"/>
        </w:numPr>
        <w:tabs>
          <w:tab w:val="left" w:pos="1134"/>
        </w:tabs>
        <w:spacing w:line="240" w:lineRule="auto"/>
        <w:ind w:left="0" w:firstLine="709"/>
        <w:rPr>
          <w:sz w:val="24"/>
        </w:rPr>
      </w:pPr>
      <w:r w:rsidRPr="00007EC1">
        <w:rPr>
          <w:sz w:val="24"/>
        </w:rPr>
        <w:t>Для реализации настоящего Договора Заказчик обязан:</w:t>
      </w:r>
    </w:p>
    <w:p w:rsidR="00DC6CF2" w:rsidRPr="00007EC1" w:rsidRDefault="007549ED" w:rsidP="00B6392A">
      <w:pPr>
        <w:pStyle w:val="af8"/>
        <w:numPr>
          <w:ilvl w:val="0"/>
          <w:numId w:val="8"/>
        </w:numPr>
        <w:tabs>
          <w:tab w:val="left" w:pos="1134"/>
        </w:tabs>
        <w:jc w:val="both"/>
        <w:rPr>
          <w:sz w:val="24"/>
        </w:rPr>
      </w:pPr>
      <w:r w:rsidRPr="00007EC1">
        <w:rPr>
          <w:sz w:val="24"/>
          <w:szCs w:val="24"/>
        </w:rPr>
        <w:t>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w:t>
      </w:r>
      <w:r w:rsidR="00F74FFE" w:rsidRPr="00007EC1">
        <w:rPr>
          <w:sz w:val="24"/>
          <w:szCs w:val="24"/>
        </w:rPr>
        <w:t>о отстранения бригады от работы;</w:t>
      </w:r>
    </w:p>
    <w:p w:rsidR="00DC6CF2" w:rsidRPr="00007EC1" w:rsidRDefault="007549ED" w:rsidP="00B6392A">
      <w:pPr>
        <w:pStyle w:val="a0"/>
        <w:numPr>
          <w:ilvl w:val="0"/>
          <w:numId w:val="8"/>
        </w:numPr>
        <w:tabs>
          <w:tab w:val="left" w:pos="1134"/>
        </w:tabs>
        <w:spacing w:line="240" w:lineRule="auto"/>
        <w:rPr>
          <w:sz w:val="24"/>
        </w:rPr>
      </w:pPr>
      <w:r w:rsidRPr="00007EC1">
        <w:rPr>
          <w:sz w:val="24"/>
        </w:rPr>
        <w:t>Осуществить финансирование работ, выполняемых Подрядчиком, в соответствии с Разд</w:t>
      </w:r>
      <w:r w:rsidR="00F74FFE" w:rsidRPr="00007EC1">
        <w:rPr>
          <w:sz w:val="24"/>
        </w:rPr>
        <w:t>елами 2 и 3 настоящего Договора;</w:t>
      </w:r>
    </w:p>
    <w:p w:rsidR="00DC6CF2" w:rsidRPr="00007EC1" w:rsidRDefault="007549ED" w:rsidP="00B6392A">
      <w:pPr>
        <w:pStyle w:val="a0"/>
        <w:numPr>
          <w:ilvl w:val="0"/>
          <w:numId w:val="8"/>
        </w:numPr>
        <w:tabs>
          <w:tab w:val="left" w:pos="1134"/>
        </w:tabs>
        <w:spacing w:line="240" w:lineRule="auto"/>
        <w:rPr>
          <w:sz w:val="24"/>
        </w:rPr>
      </w:pPr>
      <w:r w:rsidRPr="00007EC1">
        <w:rPr>
          <w:sz w:val="24"/>
        </w:rPr>
        <w:t>В течение 10 календарных дней после подписания настоящего Договора назначить приказом своих Представителей, уполномоченных выступать от имени Заказчика по всем вопросам, касающимся технич</w:t>
      </w:r>
      <w:r w:rsidR="00F74FFE" w:rsidRPr="00007EC1">
        <w:rPr>
          <w:sz w:val="24"/>
        </w:rPr>
        <w:t>еской части настоящего Договора;</w:t>
      </w:r>
    </w:p>
    <w:p w:rsidR="00DC6CF2" w:rsidRPr="00007EC1" w:rsidRDefault="007549ED" w:rsidP="00B6392A">
      <w:pPr>
        <w:pStyle w:val="a0"/>
        <w:numPr>
          <w:ilvl w:val="0"/>
          <w:numId w:val="8"/>
        </w:numPr>
        <w:tabs>
          <w:tab w:val="left" w:pos="1134"/>
        </w:tabs>
        <w:spacing w:line="240" w:lineRule="auto"/>
        <w:rPr>
          <w:sz w:val="24"/>
        </w:rPr>
      </w:pPr>
      <w:r w:rsidRPr="00007EC1">
        <w:rPr>
          <w:sz w:val="24"/>
        </w:rPr>
        <w:t xml:space="preserve">Производить допуск Подрядчика и его подрядных организаций для выполнения обязательств, принятых, по настоящему Договору на места производства работ в порядке, принятом для выполнения работ на действующем энергетическом оборудовании и в соответствии с правилами </w:t>
      </w:r>
      <w:proofErr w:type="spellStart"/>
      <w:r w:rsidRPr="00007EC1">
        <w:rPr>
          <w:sz w:val="24"/>
        </w:rPr>
        <w:t>внутриобъектного</w:t>
      </w:r>
      <w:proofErr w:type="spellEnd"/>
      <w:r w:rsidRPr="00007EC1">
        <w:rPr>
          <w:sz w:val="24"/>
        </w:rPr>
        <w:t xml:space="preserve"> режима.</w:t>
      </w:r>
    </w:p>
    <w:p w:rsidR="00DC6CF2" w:rsidRDefault="007549ED" w:rsidP="000764A3">
      <w:pPr>
        <w:pStyle w:val="a"/>
        <w:numPr>
          <w:ilvl w:val="0"/>
          <w:numId w:val="0"/>
        </w:numPr>
        <w:tabs>
          <w:tab w:val="left" w:pos="1134"/>
        </w:tabs>
        <w:spacing w:line="240" w:lineRule="auto"/>
        <w:ind w:firstLine="709"/>
        <w:rPr>
          <w:sz w:val="24"/>
        </w:rPr>
      </w:pPr>
      <w:r w:rsidRPr="00007EC1">
        <w:rPr>
          <w:sz w:val="24"/>
        </w:rPr>
        <w:t>Обеспечить технический контроль за исполнением обязательств Подрядчика при выполнении работ в соответствии с действующими норматив</w:t>
      </w:r>
      <w:r w:rsidR="00F74FFE" w:rsidRPr="00007EC1">
        <w:rPr>
          <w:sz w:val="24"/>
        </w:rPr>
        <w:t>ными и техническими документами.</w:t>
      </w:r>
    </w:p>
    <w:p w:rsidR="000764A3" w:rsidRPr="00224F5B" w:rsidRDefault="003C2279" w:rsidP="000764A3">
      <w:pPr>
        <w:ind w:firstLine="709"/>
        <w:contextualSpacing/>
        <w:jc w:val="both"/>
      </w:pPr>
      <w:r w:rsidRPr="00676105">
        <w:t xml:space="preserve">6.1.5. </w:t>
      </w:r>
      <w:r w:rsidR="000764A3" w:rsidRPr="00676105">
        <w:t>Переда</w:t>
      </w:r>
      <w:r w:rsidR="008B1F4F" w:rsidRPr="00676105">
        <w:t>ть</w:t>
      </w:r>
      <w:r w:rsidR="00A57088">
        <w:t xml:space="preserve"> в соответствии с пунктом 5.21</w:t>
      </w:r>
      <w:r w:rsidR="000764A3" w:rsidRPr="00224F5B">
        <w:t xml:space="preserve"> настоящего Договора Подрядчику со склада (склад расположен _____________ (указать точное местонахождение) оборудование на ответственное хранение (до передачи оборудования в монтаж по форме № ОС-15) по складской квитанции, оформленной в установленном порядке по форме Приложения </w:t>
      </w:r>
      <w:r w:rsidR="000764A3" w:rsidRPr="00224F5B">
        <w:br/>
        <w:t xml:space="preserve">№ 10.1 </w:t>
      </w:r>
      <w:r w:rsidR="00A57088">
        <w:t>к настоящему Договору</w:t>
      </w:r>
      <w:r w:rsidR="000764A3" w:rsidRPr="00224F5B">
        <w:t xml:space="preserve">. </w:t>
      </w:r>
      <w:r w:rsidR="000764A3" w:rsidRPr="00224F5B">
        <w:rPr>
          <w:i/>
        </w:rPr>
        <w:t>(*данный пункт включается в договор при необходимости).</w:t>
      </w:r>
    </w:p>
    <w:p w:rsidR="00DC6CF2" w:rsidRPr="00224F5B" w:rsidRDefault="007549ED" w:rsidP="000764A3">
      <w:pPr>
        <w:pStyle w:val="a"/>
        <w:numPr>
          <w:ilvl w:val="0"/>
          <w:numId w:val="19"/>
        </w:numPr>
        <w:tabs>
          <w:tab w:val="left" w:pos="1134"/>
        </w:tabs>
        <w:spacing w:line="240" w:lineRule="auto"/>
        <w:ind w:left="0" w:firstLine="709"/>
        <w:rPr>
          <w:sz w:val="24"/>
        </w:rPr>
      </w:pPr>
      <w:r w:rsidRPr="00224F5B">
        <w:rPr>
          <w:sz w:val="24"/>
        </w:rPr>
        <w:t>Заказчик вправе:</w:t>
      </w:r>
    </w:p>
    <w:p w:rsidR="00DB761C" w:rsidRPr="00224F5B" w:rsidRDefault="000B355A" w:rsidP="000764A3">
      <w:pPr>
        <w:pStyle w:val="a"/>
        <w:numPr>
          <w:ilvl w:val="0"/>
          <w:numId w:val="21"/>
        </w:numPr>
        <w:tabs>
          <w:tab w:val="left" w:pos="1134"/>
        </w:tabs>
        <w:spacing w:line="240" w:lineRule="auto"/>
        <w:ind w:left="0" w:firstLine="709"/>
        <w:rPr>
          <w:sz w:val="24"/>
        </w:rPr>
      </w:pPr>
      <w:r w:rsidRPr="00224F5B">
        <w:rPr>
          <w:sz w:val="24"/>
        </w:rPr>
        <w:t xml:space="preserve">Заказчик </w:t>
      </w:r>
      <w:r w:rsidR="00A55201" w:rsidRPr="00224F5B">
        <w:rPr>
          <w:sz w:val="24"/>
        </w:rPr>
        <w:t>вправе в одностороннем внесудебном порядке отказаться от исполне</w:t>
      </w:r>
      <w:r w:rsidRPr="00224F5B">
        <w:rPr>
          <w:sz w:val="24"/>
        </w:rPr>
        <w:t xml:space="preserve">ния договора </w:t>
      </w:r>
      <w:r w:rsidR="00A55201" w:rsidRPr="00224F5B">
        <w:rPr>
          <w:sz w:val="24"/>
        </w:rPr>
        <w:t xml:space="preserve">(в </w:t>
      </w:r>
      <w:proofErr w:type="spellStart"/>
      <w:r w:rsidR="00A55201" w:rsidRPr="00224F5B">
        <w:rPr>
          <w:sz w:val="24"/>
        </w:rPr>
        <w:t>т.ч</w:t>
      </w:r>
      <w:proofErr w:type="spellEnd"/>
      <w:r w:rsidR="00A55201" w:rsidRPr="00224F5B">
        <w:rPr>
          <w:sz w:val="24"/>
        </w:rPr>
        <w:t>. при неисполнении/ненадлежащем испо</w:t>
      </w:r>
      <w:r w:rsidRPr="00224F5B">
        <w:rPr>
          <w:sz w:val="24"/>
        </w:rPr>
        <w:t>лнении Подрядчиком</w:t>
      </w:r>
      <w:r w:rsidR="00A55201" w:rsidRPr="00224F5B">
        <w:rPr>
          <w:i/>
          <w:sz w:val="24"/>
        </w:rPr>
        <w:t xml:space="preserve"> </w:t>
      </w:r>
      <w:r w:rsidR="00A55201" w:rsidRPr="00224F5B">
        <w:rPr>
          <w:sz w:val="24"/>
        </w:rPr>
        <w:t>обязательств по Договору). При этом договор считается расторгнутым с даты получ</w:t>
      </w:r>
      <w:r w:rsidRPr="00224F5B">
        <w:rPr>
          <w:sz w:val="24"/>
        </w:rPr>
        <w:t>ения Подрядчиком</w:t>
      </w:r>
      <w:r w:rsidR="00A55201" w:rsidRPr="00224F5B">
        <w:rPr>
          <w:sz w:val="24"/>
        </w:rPr>
        <w:t xml:space="preserve"> уведомления об отказе от исполнения договора, если иной более поздний срок не указан в уведомлении. При неполучении</w:t>
      </w:r>
      <w:r w:rsidRPr="00224F5B">
        <w:rPr>
          <w:sz w:val="24"/>
        </w:rPr>
        <w:t xml:space="preserve"> Подрядчиком</w:t>
      </w:r>
      <w:r w:rsidR="00A55201" w:rsidRPr="00224F5B">
        <w:rPr>
          <w:sz w:val="24"/>
        </w:rPr>
        <w:t xml:space="preserve"> уведомления по причинам, связанным с отсу</w:t>
      </w:r>
      <w:r w:rsidRPr="00224F5B">
        <w:rPr>
          <w:sz w:val="24"/>
        </w:rPr>
        <w:t>тствием у Заказчика</w:t>
      </w:r>
      <w:r w:rsidR="00A55201" w:rsidRPr="00224F5B">
        <w:rPr>
          <w:sz w:val="24"/>
        </w:rPr>
        <w:t xml:space="preserve"> информации о фактическом место нахо</w:t>
      </w:r>
      <w:r w:rsidRPr="00224F5B">
        <w:rPr>
          <w:sz w:val="24"/>
        </w:rPr>
        <w:t>ждении Подрядчика</w:t>
      </w:r>
      <w:r w:rsidR="00A55201" w:rsidRPr="00224F5B">
        <w:rPr>
          <w:sz w:val="24"/>
        </w:rPr>
        <w:t>, с изменением наименования, реорганизацией последнего, договор считается расторгнутым с даты по</w:t>
      </w:r>
      <w:r w:rsidRPr="00224F5B">
        <w:rPr>
          <w:sz w:val="24"/>
        </w:rPr>
        <w:t>лучения Заказчиком</w:t>
      </w:r>
      <w:r w:rsidR="00A55201" w:rsidRPr="00224F5B">
        <w:rPr>
          <w:sz w:val="24"/>
        </w:rPr>
        <w:t xml:space="preserve"> уведомления об отсутствии </w:t>
      </w:r>
      <w:r w:rsidRPr="00224F5B">
        <w:rPr>
          <w:sz w:val="24"/>
        </w:rPr>
        <w:t>Подрядчика</w:t>
      </w:r>
      <w:r w:rsidR="00A55201" w:rsidRPr="00224F5B">
        <w:rPr>
          <w:sz w:val="24"/>
        </w:rPr>
        <w:t xml:space="preserve"> по последнему и</w:t>
      </w:r>
      <w:r w:rsidRPr="00224F5B">
        <w:rPr>
          <w:sz w:val="24"/>
        </w:rPr>
        <w:t>звестному Заказчику</w:t>
      </w:r>
      <w:r w:rsidR="00A55201" w:rsidRPr="00224F5B">
        <w:rPr>
          <w:sz w:val="24"/>
        </w:rPr>
        <w:t xml:space="preserve"> адресу, либо уведомления об истечении срока хранения корреспонденции органами связи и т.п.</w:t>
      </w:r>
    </w:p>
    <w:p w:rsidR="0017092F" w:rsidRPr="00224F5B" w:rsidRDefault="00F74FFE" w:rsidP="00294E36">
      <w:pPr>
        <w:pStyle w:val="af8"/>
        <w:numPr>
          <w:ilvl w:val="0"/>
          <w:numId w:val="21"/>
        </w:numPr>
        <w:ind w:left="0" w:firstLine="709"/>
        <w:jc w:val="both"/>
        <w:rPr>
          <w:sz w:val="24"/>
          <w:szCs w:val="24"/>
        </w:rPr>
      </w:pPr>
      <w:r w:rsidRPr="00224F5B">
        <w:rPr>
          <w:sz w:val="24"/>
          <w:szCs w:val="24"/>
        </w:rPr>
        <w:t>П</w:t>
      </w:r>
      <w:r w:rsidR="0017092F" w:rsidRPr="00224F5B">
        <w:rPr>
          <w:sz w:val="24"/>
          <w:szCs w:val="24"/>
        </w:rPr>
        <w:t>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w:t>
      </w:r>
      <w:r w:rsidRPr="00224F5B">
        <w:rPr>
          <w:sz w:val="24"/>
          <w:szCs w:val="24"/>
        </w:rPr>
        <w:t>го допуска на объекты Заказчика;</w:t>
      </w:r>
    </w:p>
    <w:p w:rsidR="00F4239E" w:rsidRPr="00224F5B" w:rsidRDefault="00F4239E" w:rsidP="00F4239E">
      <w:pPr>
        <w:tabs>
          <w:tab w:val="left" w:pos="709"/>
        </w:tabs>
        <w:jc w:val="both"/>
      </w:pPr>
      <w:r w:rsidRPr="00224F5B">
        <w:tab/>
        <w:t>6.2.3. В случае снижения рыночных цен на поставляемые товары (выполняемые работы, оказываемые услуги) на момент их поставки (выполнения, оказания) Заказчик вправе обратиться к Подрядчику с требованием о снижении стоимости поставляемых товаров (выполняемых работ, оказываемых услуг) до уровня цен, не превышающих среднюю стоимость, сложившуюся на рынке на аналогичные товары, работы, услуги, с предоставлением подтверждающих материалов.</w:t>
      </w:r>
    </w:p>
    <w:p w:rsidR="00F4239E" w:rsidRPr="00224F5B" w:rsidRDefault="00F4239E" w:rsidP="00F4239E">
      <w:pPr>
        <w:ind w:firstLine="709"/>
        <w:jc w:val="both"/>
      </w:pPr>
      <w:r w:rsidRPr="00224F5B">
        <w:t>Подрядчик обязан в течение 10 (десяти) дней рассмотреть поступившие требования Заказчика о снижении стоимости на поставляемые товары (выполняемые работы, оказываемые услуги) и направить в адрес Заказчика письмо о согласии/мотивированном отказе от изменения цены договора.</w:t>
      </w:r>
    </w:p>
    <w:p w:rsidR="00F4239E" w:rsidRPr="00224F5B" w:rsidRDefault="00F4239E" w:rsidP="00F4239E">
      <w:pPr>
        <w:tabs>
          <w:tab w:val="left" w:pos="1134"/>
        </w:tabs>
        <w:jc w:val="both"/>
      </w:pPr>
      <w:r w:rsidRPr="00224F5B">
        <w:tab/>
        <w:t>В случае отказа Подрядчика снизить стоимость поставляемых товаров (работ, услуг), при наличии обстоятельств, указанных в первом абзаце настоящего пункта, Заказчик вправе в одностороннем внесудебном порядке отказаться от исполнения договора.</w:t>
      </w:r>
    </w:p>
    <w:p w:rsidR="00F4239E" w:rsidRPr="00224F5B" w:rsidRDefault="00F4239E" w:rsidP="00F4239E">
      <w:pPr>
        <w:ind w:firstLine="709"/>
        <w:jc w:val="both"/>
      </w:pPr>
      <w:r w:rsidRPr="00224F5B">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F4239E" w:rsidRPr="00224F5B" w:rsidRDefault="00F4239E" w:rsidP="00F4239E">
      <w:pPr>
        <w:tabs>
          <w:tab w:val="left" w:pos="709"/>
          <w:tab w:val="left" w:pos="1134"/>
        </w:tabs>
        <w:jc w:val="both"/>
      </w:pPr>
      <w:r w:rsidRPr="00224F5B">
        <w:tab/>
        <w:t>Подрядчик вправе отказаться от заключения дополнительного соглашения, предусматривающего снижение стоимости поставляемых товаров (выполняемых работ, оказываемых услуг), если докажет, что товары (работы, услуги) были закуплены (выполнены, оказаны) до получения от Заказчика обращения, указанного в первом абзаце настоящего пункта.</w:t>
      </w:r>
    </w:p>
    <w:p w:rsidR="00395650" w:rsidRPr="00E119DC" w:rsidRDefault="00F4239E" w:rsidP="00F4239E">
      <w:pPr>
        <w:pStyle w:val="af8"/>
        <w:ind w:left="0"/>
        <w:jc w:val="both"/>
        <w:rPr>
          <w:sz w:val="24"/>
          <w:szCs w:val="24"/>
        </w:rPr>
      </w:pPr>
      <w:r w:rsidRPr="00224F5B">
        <w:rPr>
          <w:sz w:val="24"/>
          <w:szCs w:val="24"/>
        </w:rPr>
        <w:tab/>
      </w:r>
      <w:r w:rsidR="00395650" w:rsidRPr="00224F5B">
        <w:rPr>
          <w:sz w:val="24"/>
        </w:rPr>
        <w:t xml:space="preserve">6.3 </w:t>
      </w:r>
      <w:r w:rsidR="00395650" w:rsidRPr="00224F5B">
        <w:rPr>
          <w:sz w:val="24"/>
          <w:szCs w:val="24"/>
        </w:rPr>
        <w:t>Без расторжения Договора предъявить Подрядчику требование о возврате авансовых платежей в следующих случаях:</w:t>
      </w:r>
    </w:p>
    <w:p w:rsidR="00395650" w:rsidRPr="00E119DC" w:rsidRDefault="00395650" w:rsidP="00395650">
      <w:pPr>
        <w:pStyle w:val="af8"/>
        <w:tabs>
          <w:tab w:val="left" w:pos="1134"/>
        </w:tabs>
        <w:ind w:left="0" w:firstLine="709"/>
        <w:jc w:val="both"/>
        <w:rPr>
          <w:sz w:val="24"/>
          <w:szCs w:val="24"/>
        </w:rPr>
      </w:pPr>
      <w:r w:rsidRPr="00E119DC">
        <w:rPr>
          <w:sz w:val="24"/>
          <w:szCs w:val="24"/>
        </w:rPr>
        <w:t>- нецелевого использования Подрядчиком авансовых платежей, выплаченных по Договору;</w:t>
      </w:r>
    </w:p>
    <w:p w:rsidR="00395650" w:rsidRPr="00E119DC" w:rsidRDefault="00395650" w:rsidP="00395650">
      <w:pPr>
        <w:pStyle w:val="af8"/>
        <w:tabs>
          <w:tab w:val="left" w:pos="1134"/>
        </w:tabs>
        <w:ind w:left="0" w:firstLine="709"/>
        <w:jc w:val="both"/>
        <w:rPr>
          <w:sz w:val="24"/>
          <w:szCs w:val="24"/>
        </w:rPr>
      </w:pPr>
      <w:r w:rsidRPr="00E119DC">
        <w:rPr>
          <w:sz w:val="24"/>
          <w:szCs w:val="24"/>
        </w:rPr>
        <w:t xml:space="preserve">- нарушения Подрядчиком сроков выполнения Работ, установленных </w:t>
      </w:r>
      <w:r w:rsidR="005C18B1">
        <w:rPr>
          <w:sz w:val="24"/>
          <w:szCs w:val="24"/>
        </w:rPr>
        <w:t>Календарным планом</w:t>
      </w:r>
      <w:r w:rsidRPr="00E119DC">
        <w:rPr>
          <w:sz w:val="24"/>
          <w:szCs w:val="24"/>
        </w:rPr>
        <w:t xml:space="preserve"> (освоения капитальных вложений и финансирования поставок, работ) по </w:t>
      </w:r>
      <w:r w:rsidR="005C18B1">
        <w:rPr>
          <w:sz w:val="24"/>
          <w:szCs w:val="24"/>
        </w:rPr>
        <w:t>строительству (реконструкции) (П</w:t>
      </w:r>
      <w:r w:rsidRPr="00E119DC">
        <w:rPr>
          <w:sz w:val="24"/>
          <w:szCs w:val="24"/>
        </w:rPr>
        <w:t>риложение №2 к настоящему Договору).</w:t>
      </w:r>
    </w:p>
    <w:p w:rsidR="00395650" w:rsidRPr="00DC0D09" w:rsidRDefault="00395650" w:rsidP="00395650">
      <w:pPr>
        <w:pStyle w:val="af8"/>
        <w:tabs>
          <w:tab w:val="left" w:pos="1134"/>
        </w:tabs>
        <w:ind w:left="0" w:firstLine="709"/>
        <w:jc w:val="both"/>
        <w:rPr>
          <w:i/>
          <w:sz w:val="24"/>
          <w:szCs w:val="24"/>
        </w:rPr>
      </w:pPr>
      <w:r w:rsidRPr="00E119DC">
        <w:rPr>
          <w:sz w:val="24"/>
          <w:szCs w:val="24"/>
        </w:rPr>
        <w:t>Для возврата авансовых платежей Заказчик направляет Подрядчику письменное уведомление</w:t>
      </w:r>
      <w:r>
        <w:rPr>
          <w:sz w:val="24"/>
          <w:szCs w:val="24"/>
        </w:rPr>
        <w:t>* (</w:t>
      </w:r>
      <w:r w:rsidRPr="00DC0D09">
        <w:rPr>
          <w:i/>
          <w:sz w:val="24"/>
          <w:szCs w:val="24"/>
        </w:rPr>
        <w:t>данный пункт включается в текст Договора в случае авансирования работ</w:t>
      </w:r>
      <w:r>
        <w:rPr>
          <w:sz w:val="24"/>
          <w:szCs w:val="24"/>
        </w:rPr>
        <w:t>).</w:t>
      </w:r>
    </w:p>
    <w:p w:rsidR="00395650" w:rsidRPr="00007EC1" w:rsidRDefault="00395650" w:rsidP="00CD6487">
      <w:pPr>
        <w:pStyle w:val="a"/>
        <w:numPr>
          <w:ilvl w:val="0"/>
          <w:numId w:val="0"/>
        </w:numPr>
        <w:tabs>
          <w:tab w:val="left" w:pos="709"/>
          <w:tab w:val="left" w:pos="1134"/>
        </w:tabs>
        <w:spacing w:line="240" w:lineRule="auto"/>
        <w:ind w:firstLine="709"/>
        <w:rPr>
          <w:sz w:val="24"/>
        </w:rPr>
      </w:pPr>
    </w:p>
    <w:p w:rsidR="00DC6CF2" w:rsidRPr="00007EC1" w:rsidRDefault="007549ED">
      <w:pPr>
        <w:pStyle w:val="20"/>
        <w:numPr>
          <w:ilvl w:val="0"/>
          <w:numId w:val="0"/>
        </w:numPr>
        <w:tabs>
          <w:tab w:val="left" w:pos="1134"/>
        </w:tabs>
        <w:spacing w:before="0" w:after="0"/>
        <w:ind w:firstLine="709"/>
        <w:jc w:val="center"/>
        <w:rPr>
          <w:sz w:val="24"/>
        </w:rPr>
      </w:pPr>
      <w:bookmarkStart w:id="9" w:name="_Toc200941735"/>
      <w:r w:rsidRPr="00007EC1">
        <w:rPr>
          <w:sz w:val="24"/>
        </w:rPr>
        <w:t>7. Сдача-приемка работ</w:t>
      </w:r>
      <w:bookmarkEnd w:id="9"/>
    </w:p>
    <w:p w:rsidR="005673E9" w:rsidRPr="00007EC1" w:rsidRDefault="005673E9" w:rsidP="005673E9"/>
    <w:p w:rsidR="00DC6CF2" w:rsidRPr="00007EC1" w:rsidRDefault="007549ED" w:rsidP="00B6392A">
      <w:pPr>
        <w:numPr>
          <w:ilvl w:val="0"/>
          <w:numId w:val="9"/>
        </w:numPr>
        <w:shd w:val="clear" w:color="auto" w:fill="FFFFFF"/>
        <w:tabs>
          <w:tab w:val="left" w:pos="1134"/>
        </w:tabs>
        <w:suppressAutoHyphens/>
        <w:ind w:right="19"/>
        <w:jc w:val="both"/>
      </w:pPr>
      <w:r w:rsidRPr="00007EC1">
        <w:t>Представитель Заказчика осуществляет технический надзор и контроль за выполнением работ, а также производит проверку соответствия используемых Подрядчиком материалов, комплектующих, оборудования, программного обеспечения условиям Договора и Типовым техническим решениям. Представитель Заказчика имеет право беспрепятственного доступа ко всем видам работ в течение всего периода их выполнения и в любое время производства работ.</w:t>
      </w:r>
    </w:p>
    <w:p w:rsidR="00DC6CF2" w:rsidRPr="00007EC1" w:rsidRDefault="007549ED" w:rsidP="00B6392A">
      <w:pPr>
        <w:numPr>
          <w:ilvl w:val="0"/>
          <w:numId w:val="9"/>
        </w:numPr>
        <w:shd w:val="clear" w:color="auto" w:fill="FFFFFF"/>
        <w:tabs>
          <w:tab w:val="left" w:pos="1134"/>
        </w:tabs>
        <w:suppressAutoHyphens/>
        <w:ind w:right="19"/>
        <w:jc w:val="both"/>
      </w:pPr>
      <w:r w:rsidRPr="00007EC1">
        <w:t>Между представителем Заказчика и Подрядчиком могут, при необходимости, проводиться совещания по согласованию возникающих вопросов.</w:t>
      </w:r>
    </w:p>
    <w:p w:rsidR="00DC6CF2" w:rsidRPr="00007EC1" w:rsidRDefault="007549ED" w:rsidP="00B6392A">
      <w:pPr>
        <w:numPr>
          <w:ilvl w:val="0"/>
          <w:numId w:val="9"/>
        </w:numPr>
        <w:shd w:val="clear" w:color="auto" w:fill="FFFFFF"/>
        <w:tabs>
          <w:tab w:val="left" w:pos="1134"/>
        </w:tabs>
        <w:suppressAutoHyphens/>
        <w:ind w:right="19"/>
        <w:jc w:val="both"/>
      </w:pPr>
      <w:r w:rsidRPr="00007EC1">
        <w:t xml:space="preserve">Подрядчик передает Заказчику за 5 дней до начала приемки Объектов комплект документации согласно Техническому заданию (Приложение № 1 </w:t>
      </w:r>
      <w:r w:rsidR="00A57088">
        <w:t>к настоящему Договору</w:t>
      </w:r>
      <w:r w:rsidRPr="00007EC1">
        <w:t>) в четырех экземплярах на бумажном носителе и в электронном виде (формат согласуется с Заказчиком). Подрядчик письменно подтверждает Заказчику, что данные комплекты документации полностью соответствуют фактически выполненным работам.</w:t>
      </w:r>
    </w:p>
    <w:p w:rsidR="00DC6CF2" w:rsidRDefault="007549ED" w:rsidP="00B6392A">
      <w:pPr>
        <w:numPr>
          <w:ilvl w:val="0"/>
          <w:numId w:val="9"/>
        </w:numPr>
        <w:shd w:val="clear" w:color="auto" w:fill="FFFFFF"/>
        <w:tabs>
          <w:tab w:val="left" w:pos="1134"/>
        </w:tabs>
        <w:suppressAutoHyphens/>
        <w:ind w:right="19"/>
        <w:jc w:val="both"/>
      </w:pPr>
      <w:r w:rsidRPr="00007EC1">
        <w:t xml:space="preserve">Приемка результата выполненных по </w:t>
      </w:r>
      <w:r w:rsidR="00E372E1">
        <w:t xml:space="preserve">каждому Объекту по </w:t>
      </w:r>
      <w:r w:rsidRPr="00007EC1">
        <w:t xml:space="preserve">Договору работ осуществляется приемочной комиссией, создаваемой Представителями Заказчика и Подрядчика, в течение 14 дней с момента получения Заказчиком письменного извещения Подрядчика об окончании работ </w:t>
      </w:r>
      <w:r w:rsidR="00E372E1">
        <w:t>по соответствующему Объекту</w:t>
      </w:r>
      <w:r w:rsidR="000764A3" w:rsidRPr="00224F5B">
        <w:t xml:space="preserve"> </w:t>
      </w:r>
      <w:r w:rsidRPr="00224F5B">
        <w:t xml:space="preserve">и передачи документов согласно пункта 3.1 </w:t>
      </w:r>
      <w:r w:rsidR="009D1987">
        <w:t xml:space="preserve">настоящего </w:t>
      </w:r>
      <w:r w:rsidRPr="00224F5B">
        <w:t xml:space="preserve">договора. Результаты работы Приемочной комиссии оформляются </w:t>
      </w:r>
      <w:r w:rsidR="00EF1A20" w:rsidRPr="00224F5B">
        <w:t>Акт</w:t>
      </w:r>
      <w:r w:rsidR="00B234BB" w:rsidRPr="00224F5B">
        <w:t>ом</w:t>
      </w:r>
      <w:r w:rsidR="00EF1A20" w:rsidRPr="00224F5B">
        <w:t xml:space="preserve"> приемки законченного строительством объекта приемочной комиссией</w:t>
      </w:r>
      <w:r w:rsidRPr="00224F5B">
        <w:t xml:space="preserve"> по форме </w:t>
      </w:r>
      <w:r w:rsidR="00B65B8A" w:rsidRPr="00224F5B">
        <w:t>Р</w:t>
      </w:r>
      <w:r w:rsidRPr="00224F5B">
        <w:t>С -14. По результатам работы приемочной комиссии Представитель Заказчика</w:t>
      </w:r>
      <w:r w:rsidRPr="00007EC1">
        <w:t xml:space="preserve"> принимает от Подрядчика отчетные документы,</w:t>
      </w:r>
      <w:r w:rsidR="005C18B1">
        <w:t xml:space="preserve"> </w:t>
      </w:r>
      <w:r w:rsidR="00B234BB" w:rsidRPr="00007EC1">
        <w:t xml:space="preserve">Акт выполненных работ </w:t>
      </w:r>
      <w:r w:rsidRPr="00007EC1">
        <w:t xml:space="preserve">по форме КС-2 и Акт приемки законченного строительством объекта - </w:t>
      </w:r>
      <w:r w:rsidR="00EF1A20" w:rsidRPr="00007EC1">
        <w:t>Акт приемки законченного строительством объекта приемочной комиссией</w:t>
      </w:r>
      <w:r w:rsidRPr="00007EC1">
        <w:t xml:space="preserve"> по форме №</w:t>
      </w:r>
      <w:r w:rsidR="00EF1A20" w:rsidRPr="00007EC1">
        <w:t> </w:t>
      </w:r>
      <w:r w:rsidR="00E40D8E">
        <w:t>Р</w:t>
      </w:r>
      <w:r w:rsidRPr="00007EC1">
        <w:t>С-1</w:t>
      </w:r>
      <w:r w:rsidR="0096409F" w:rsidRPr="00007EC1">
        <w:t>4</w:t>
      </w:r>
      <w:r w:rsidRPr="00007EC1">
        <w:t xml:space="preserve">, </w:t>
      </w:r>
      <w:r w:rsidR="00E40D8E">
        <w:t>утвержденный Порядком приемки в эксплуатацию законченных строительством объектов АО «Тюменьэнерго» ПЯ-ИА-23.2-9-02-2015</w:t>
      </w:r>
      <w:r w:rsidRPr="00007EC1">
        <w:t>. Данный акт свидетельствует о завершении выполнения Подр</w:t>
      </w:r>
      <w:r w:rsidR="005C18B1">
        <w:t xml:space="preserve">ядчиком работ по строительству </w:t>
      </w:r>
      <w:r w:rsidRPr="00007EC1">
        <w:t>Объекта в объеме, предусмотренном Договором, готовности работ к сдаче Заказчику.</w:t>
      </w:r>
    </w:p>
    <w:p w:rsidR="00A55839" w:rsidRPr="007D1C55" w:rsidRDefault="0075074C" w:rsidP="00A55839">
      <w:pPr>
        <w:pStyle w:val="af8"/>
        <w:keepLines/>
        <w:widowControl w:val="0"/>
        <w:numPr>
          <w:ilvl w:val="0"/>
          <w:numId w:val="9"/>
        </w:numPr>
        <w:shd w:val="clear" w:color="auto" w:fill="FFFFFF"/>
        <w:jc w:val="both"/>
        <w:rPr>
          <w:sz w:val="24"/>
          <w:szCs w:val="24"/>
        </w:rPr>
      </w:pPr>
      <w:r w:rsidRPr="007D1C55">
        <w:rPr>
          <w:sz w:val="24"/>
          <w:szCs w:val="24"/>
        </w:rPr>
        <w:t>Поставка оборудова</w:t>
      </w:r>
      <w:r w:rsidR="003C2279" w:rsidRPr="007D1C55">
        <w:rPr>
          <w:sz w:val="24"/>
          <w:szCs w:val="24"/>
        </w:rPr>
        <w:t>ния производится на</w:t>
      </w:r>
      <w:r w:rsidRPr="007D1C55">
        <w:rPr>
          <w:sz w:val="24"/>
          <w:szCs w:val="24"/>
        </w:rPr>
        <w:t xml:space="preserve"> склад (склад расположен ___________). </w:t>
      </w:r>
      <w:r w:rsidR="00A55839" w:rsidRPr="007D1C55">
        <w:rPr>
          <w:sz w:val="24"/>
          <w:szCs w:val="24"/>
        </w:rPr>
        <w:t>Д</w:t>
      </w:r>
      <w:r w:rsidRPr="007D1C55">
        <w:rPr>
          <w:sz w:val="24"/>
          <w:szCs w:val="24"/>
        </w:rPr>
        <w:t>атой поставки оборудования считается дата подписания Заказчиком и Подрядчиком акта о приемке (поступлении) оборудования по форме ОС-14. К товарной нак</w:t>
      </w:r>
      <w:r w:rsidR="00A55839" w:rsidRPr="007D1C55">
        <w:rPr>
          <w:sz w:val="24"/>
          <w:szCs w:val="24"/>
        </w:rPr>
        <w:t>ладной ф.ТОРГ-12 и акту ф.ОС-14</w:t>
      </w:r>
      <w:r w:rsidRPr="007D1C55">
        <w:rPr>
          <w:sz w:val="24"/>
          <w:szCs w:val="24"/>
        </w:rPr>
        <w:t xml:space="preserve"> прилагается копия товарно-транспортной накладной.</w:t>
      </w:r>
    </w:p>
    <w:p w:rsidR="00A55839" w:rsidRPr="007D1C55" w:rsidRDefault="0075074C" w:rsidP="00294E36">
      <w:pPr>
        <w:pStyle w:val="af8"/>
        <w:keepLines/>
        <w:widowControl w:val="0"/>
        <w:numPr>
          <w:ilvl w:val="2"/>
          <w:numId w:val="28"/>
        </w:numPr>
        <w:shd w:val="clear" w:color="auto" w:fill="FFFFFF"/>
        <w:ind w:left="0" w:firstLine="708"/>
        <w:jc w:val="both"/>
        <w:rPr>
          <w:sz w:val="24"/>
          <w:szCs w:val="24"/>
        </w:rPr>
      </w:pPr>
      <w:r w:rsidRPr="007D1C55">
        <w:rPr>
          <w:sz w:val="24"/>
          <w:szCs w:val="24"/>
        </w:rPr>
        <w:t>Тра</w:t>
      </w:r>
      <w:r w:rsidR="00A55839" w:rsidRPr="007D1C55">
        <w:rPr>
          <w:sz w:val="24"/>
          <w:szCs w:val="24"/>
        </w:rPr>
        <w:t xml:space="preserve">нспортировка, приемка </w:t>
      </w:r>
      <w:r w:rsidRPr="007D1C55">
        <w:rPr>
          <w:sz w:val="24"/>
          <w:szCs w:val="24"/>
        </w:rPr>
        <w:t>оборудования от поставщиков, их выгрузка, складирование, хранение осуществляется за счет Подрядчика</w:t>
      </w:r>
      <w:r w:rsidR="00A55839" w:rsidRPr="007D1C55">
        <w:rPr>
          <w:sz w:val="24"/>
          <w:szCs w:val="24"/>
        </w:rPr>
        <w:t>.</w:t>
      </w:r>
      <w:r w:rsidRPr="007D1C55">
        <w:rPr>
          <w:sz w:val="24"/>
          <w:szCs w:val="24"/>
        </w:rPr>
        <w:t xml:space="preserve"> </w:t>
      </w:r>
    </w:p>
    <w:p w:rsidR="0075074C" w:rsidRPr="007D1C55" w:rsidRDefault="00A55839" w:rsidP="00294E36">
      <w:pPr>
        <w:pStyle w:val="af8"/>
        <w:keepLines/>
        <w:widowControl w:val="0"/>
        <w:numPr>
          <w:ilvl w:val="2"/>
          <w:numId w:val="28"/>
        </w:numPr>
        <w:shd w:val="clear" w:color="auto" w:fill="FFFFFF"/>
        <w:ind w:left="0" w:firstLine="708"/>
        <w:jc w:val="both"/>
        <w:rPr>
          <w:sz w:val="24"/>
          <w:szCs w:val="24"/>
        </w:rPr>
      </w:pPr>
      <w:r w:rsidRPr="007D1C55">
        <w:rPr>
          <w:sz w:val="24"/>
          <w:szCs w:val="24"/>
        </w:rPr>
        <w:t>Все поставляемо</w:t>
      </w:r>
      <w:r w:rsidR="0075074C" w:rsidRPr="007D1C55">
        <w:rPr>
          <w:sz w:val="24"/>
          <w:szCs w:val="24"/>
        </w:rPr>
        <w:t>е для выполнения работ по настоящему Договору оборудование</w:t>
      </w:r>
      <w:r w:rsidRPr="007D1C55">
        <w:rPr>
          <w:sz w:val="24"/>
          <w:szCs w:val="24"/>
        </w:rPr>
        <w:t xml:space="preserve"> должно</w:t>
      </w:r>
      <w:r w:rsidR="0075074C" w:rsidRPr="007D1C55">
        <w:rPr>
          <w:sz w:val="24"/>
          <w:szCs w:val="24"/>
        </w:rPr>
        <w:t xml:space="preserve">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 и оборудования.</w:t>
      </w:r>
    </w:p>
    <w:p w:rsidR="0075074C" w:rsidRPr="007D1C55" w:rsidRDefault="00A55839" w:rsidP="00294E36">
      <w:pPr>
        <w:pStyle w:val="af8"/>
        <w:widowControl w:val="0"/>
        <w:numPr>
          <w:ilvl w:val="2"/>
          <w:numId w:val="28"/>
        </w:numPr>
        <w:shd w:val="clear" w:color="auto" w:fill="FFFFFF"/>
        <w:ind w:left="0" w:firstLine="708"/>
        <w:jc w:val="both"/>
        <w:rPr>
          <w:sz w:val="24"/>
          <w:szCs w:val="24"/>
        </w:rPr>
      </w:pPr>
      <w:r w:rsidRPr="007D1C55">
        <w:rPr>
          <w:sz w:val="24"/>
          <w:szCs w:val="24"/>
        </w:rPr>
        <w:t>Поставляемо</w:t>
      </w:r>
      <w:r w:rsidR="0075074C" w:rsidRPr="007D1C55">
        <w:rPr>
          <w:sz w:val="24"/>
          <w:szCs w:val="24"/>
        </w:rPr>
        <w:t xml:space="preserve">е на объект оборудование </w:t>
      </w:r>
      <w:r w:rsidRPr="007D1C55">
        <w:rPr>
          <w:sz w:val="24"/>
          <w:szCs w:val="24"/>
        </w:rPr>
        <w:t>должно быть аттестовано</w:t>
      </w:r>
      <w:r w:rsidR="0075074C" w:rsidRPr="007D1C55">
        <w:rPr>
          <w:sz w:val="24"/>
          <w:szCs w:val="24"/>
        </w:rPr>
        <w:t xml:space="preserve"> и соответствовать требованиям, содержащимся в технической части конкурсной/закупочной документации. </w:t>
      </w:r>
    </w:p>
    <w:p w:rsidR="0075074C" w:rsidRPr="007D1C55" w:rsidRDefault="0075074C" w:rsidP="00294E36">
      <w:pPr>
        <w:pStyle w:val="af8"/>
        <w:widowControl w:val="0"/>
        <w:numPr>
          <w:ilvl w:val="2"/>
          <w:numId w:val="28"/>
        </w:numPr>
        <w:shd w:val="clear" w:color="auto" w:fill="FFFFFF"/>
        <w:ind w:left="0" w:firstLine="708"/>
        <w:jc w:val="both"/>
        <w:rPr>
          <w:sz w:val="24"/>
          <w:szCs w:val="24"/>
        </w:rPr>
      </w:pPr>
      <w:r w:rsidRPr="007D1C55">
        <w:rPr>
          <w:sz w:val="24"/>
          <w:szCs w:val="24"/>
        </w:rPr>
        <w:t>При отрицательных результатах аттестации Подрядчик обязан обеспечить поставку аналогич</w:t>
      </w:r>
      <w:r w:rsidR="00A55839" w:rsidRPr="007D1C55">
        <w:rPr>
          <w:sz w:val="24"/>
          <w:szCs w:val="24"/>
        </w:rPr>
        <w:t>ного</w:t>
      </w:r>
      <w:r w:rsidRPr="007D1C55">
        <w:rPr>
          <w:sz w:val="24"/>
          <w:szCs w:val="24"/>
        </w:rPr>
        <w:t xml:space="preserve"> оборудования</w:t>
      </w:r>
      <w:r w:rsidR="00A55839" w:rsidRPr="007D1C55">
        <w:rPr>
          <w:sz w:val="24"/>
          <w:szCs w:val="24"/>
        </w:rPr>
        <w:t>, прошедшего</w:t>
      </w:r>
      <w:r w:rsidRPr="007D1C55">
        <w:rPr>
          <w:sz w:val="24"/>
          <w:szCs w:val="24"/>
        </w:rPr>
        <w:t xml:space="preserve"> аттестацию, без увеличения цены Договора.</w:t>
      </w:r>
    </w:p>
    <w:p w:rsidR="00965DC1" w:rsidRDefault="00807374" w:rsidP="00965DC1">
      <w:pPr>
        <w:pStyle w:val="af8"/>
        <w:widowControl w:val="0"/>
        <w:numPr>
          <w:ilvl w:val="2"/>
          <w:numId w:val="28"/>
        </w:numPr>
        <w:ind w:left="0" w:firstLine="708"/>
        <w:jc w:val="both"/>
        <w:rPr>
          <w:sz w:val="24"/>
          <w:szCs w:val="24"/>
        </w:rPr>
      </w:pPr>
      <w:r w:rsidRPr="007D1C55">
        <w:rPr>
          <w:sz w:val="24"/>
          <w:szCs w:val="24"/>
        </w:rPr>
        <w:t xml:space="preserve">Риск случайной гибели или повреждения материалов и оборудования, доставленных на </w:t>
      </w:r>
      <w:proofErr w:type="spellStart"/>
      <w:r w:rsidRPr="007D1C55">
        <w:rPr>
          <w:sz w:val="24"/>
          <w:szCs w:val="24"/>
        </w:rPr>
        <w:t>приобъектный</w:t>
      </w:r>
      <w:proofErr w:type="spellEnd"/>
      <w:r w:rsidRPr="007D1C55">
        <w:rPr>
          <w:sz w:val="24"/>
          <w:szCs w:val="24"/>
        </w:rPr>
        <w:t xml:space="preserve"> склад (склад расположен ____________) или строительную площадку, несет Подрядчик.  </w:t>
      </w:r>
    </w:p>
    <w:p w:rsidR="00965DC1" w:rsidRPr="00965DC1" w:rsidRDefault="00965DC1" w:rsidP="00965DC1">
      <w:pPr>
        <w:pStyle w:val="af8"/>
        <w:widowControl w:val="0"/>
        <w:numPr>
          <w:ilvl w:val="2"/>
          <w:numId w:val="28"/>
        </w:numPr>
        <w:ind w:left="0" w:firstLine="708"/>
        <w:jc w:val="both"/>
        <w:rPr>
          <w:sz w:val="24"/>
          <w:szCs w:val="24"/>
        </w:rPr>
      </w:pPr>
      <w:r w:rsidRPr="00965DC1">
        <w:rPr>
          <w:sz w:val="24"/>
          <w:szCs w:val="24"/>
        </w:rPr>
        <w:t xml:space="preserve">Риск случайной гибели или повреждения материалов и оборудования до момента поставки на </w:t>
      </w:r>
      <w:proofErr w:type="spellStart"/>
      <w:r w:rsidRPr="00965DC1">
        <w:rPr>
          <w:sz w:val="24"/>
          <w:szCs w:val="24"/>
        </w:rPr>
        <w:t>приобъектный</w:t>
      </w:r>
      <w:proofErr w:type="spellEnd"/>
      <w:r w:rsidRPr="00965DC1">
        <w:rPr>
          <w:sz w:val="24"/>
          <w:szCs w:val="24"/>
        </w:rPr>
        <w:t xml:space="preserve"> склад (склад расположен ________) или строительную площадку несет Подрядчик</w:t>
      </w:r>
      <w:r w:rsidRPr="007D1C55">
        <w:t xml:space="preserve">. </w:t>
      </w:r>
    </w:p>
    <w:p w:rsidR="00965DC1" w:rsidRDefault="00965DC1" w:rsidP="00965DC1">
      <w:pPr>
        <w:pStyle w:val="af8"/>
        <w:widowControl w:val="0"/>
        <w:jc w:val="both"/>
        <w:rPr>
          <w:sz w:val="24"/>
          <w:szCs w:val="24"/>
        </w:rPr>
      </w:pPr>
    </w:p>
    <w:p w:rsidR="0075074C" w:rsidRPr="007D1C55" w:rsidRDefault="0075074C" w:rsidP="00294E36">
      <w:pPr>
        <w:pStyle w:val="af8"/>
        <w:numPr>
          <w:ilvl w:val="2"/>
          <w:numId w:val="28"/>
        </w:numPr>
        <w:ind w:left="0" w:firstLine="708"/>
        <w:jc w:val="both"/>
        <w:rPr>
          <w:sz w:val="24"/>
          <w:szCs w:val="24"/>
        </w:rPr>
      </w:pPr>
      <w:r w:rsidRPr="007D1C55">
        <w:rPr>
          <w:sz w:val="24"/>
          <w:szCs w:val="24"/>
        </w:rPr>
        <w:t>Подрядчик предупреждает Заказчика не менее, чем за 14 дней о го</w:t>
      </w:r>
      <w:r w:rsidR="007644E5" w:rsidRPr="007D1C55">
        <w:rPr>
          <w:sz w:val="24"/>
          <w:szCs w:val="24"/>
        </w:rPr>
        <w:t>товности к доставке поставляемого</w:t>
      </w:r>
      <w:r w:rsidR="00C835A1" w:rsidRPr="007D1C55">
        <w:rPr>
          <w:sz w:val="24"/>
          <w:szCs w:val="24"/>
        </w:rPr>
        <w:t xml:space="preserve"> оборудования на</w:t>
      </w:r>
      <w:r w:rsidRPr="007D1C55">
        <w:rPr>
          <w:sz w:val="24"/>
          <w:szCs w:val="24"/>
        </w:rPr>
        <w:t xml:space="preserve"> склад (склад расположен ____________________).</w:t>
      </w:r>
    </w:p>
    <w:p w:rsidR="0075074C" w:rsidRPr="007D1C55" w:rsidRDefault="00AE2E56" w:rsidP="00294E36">
      <w:pPr>
        <w:pStyle w:val="af8"/>
        <w:numPr>
          <w:ilvl w:val="2"/>
          <w:numId w:val="28"/>
        </w:numPr>
        <w:ind w:left="0" w:firstLine="708"/>
        <w:jc w:val="both"/>
        <w:rPr>
          <w:sz w:val="24"/>
          <w:szCs w:val="24"/>
        </w:rPr>
      </w:pPr>
      <w:r w:rsidRPr="007D1C55">
        <w:rPr>
          <w:sz w:val="24"/>
          <w:szCs w:val="24"/>
        </w:rPr>
        <w:t>В случае поставки сложного и/или импортного</w:t>
      </w:r>
      <w:r w:rsidR="0075074C" w:rsidRPr="007D1C55">
        <w:rPr>
          <w:sz w:val="24"/>
          <w:szCs w:val="24"/>
        </w:rPr>
        <w:t xml:space="preserve"> оборудования Подрядчик после передачи </w:t>
      </w:r>
      <w:r w:rsidRPr="007D1C55">
        <w:rPr>
          <w:sz w:val="24"/>
          <w:szCs w:val="24"/>
        </w:rPr>
        <w:t>оборудования</w:t>
      </w:r>
      <w:r w:rsidR="0075074C" w:rsidRPr="007D1C55">
        <w:rPr>
          <w:sz w:val="24"/>
          <w:szCs w:val="24"/>
        </w:rPr>
        <w:t xml:space="preserve"> транспортно-экспедиционной компании уведомляет об этом Заказчика и посылает Заказчику по почте один комплект, состоящий из следующих документов:</w:t>
      </w:r>
    </w:p>
    <w:p w:rsidR="0075074C" w:rsidRPr="007D1C55" w:rsidRDefault="0075074C" w:rsidP="00AE2E56">
      <w:pPr>
        <w:pStyle w:val="af8"/>
        <w:ind w:left="0" w:firstLine="540"/>
        <w:jc w:val="both"/>
        <w:rPr>
          <w:sz w:val="24"/>
          <w:szCs w:val="24"/>
        </w:rPr>
      </w:pPr>
      <w:r w:rsidRPr="007D1C55">
        <w:rPr>
          <w:sz w:val="24"/>
          <w:szCs w:val="24"/>
        </w:rPr>
        <w:t>- 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указанием Заказчика в качестве стороны-плательщика, подписанные оригинальной подписью и</w:t>
      </w:r>
      <w:r w:rsidR="00AE2E56" w:rsidRPr="007D1C55">
        <w:rPr>
          <w:sz w:val="24"/>
          <w:szCs w:val="24"/>
        </w:rPr>
        <w:t xml:space="preserve"> скрепленных печатью Подрядчика;</w:t>
      </w:r>
    </w:p>
    <w:p w:rsidR="0075074C" w:rsidRPr="007D1C55" w:rsidRDefault="0075074C" w:rsidP="00AE2E56">
      <w:pPr>
        <w:pStyle w:val="af8"/>
        <w:ind w:left="540"/>
        <w:jc w:val="both"/>
        <w:rPr>
          <w:sz w:val="24"/>
          <w:szCs w:val="24"/>
        </w:rPr>
      </w:pPr>
      <w:r w:rsidRPr="007D1C55">
        <w:rPr>
          <w:sz w:val="24"/>
          <w:szCs w:val="24"/>
        </w:rPr>
        <w:t>- извещение о поставке по фо</w:t>
      </w:r>
      <w:r w:rsidR="00AE2E56" w:rsidRPr="007D1C55">
        <w:rPr>
          <w:sz w:val="24"/>
          <w:szCs w:val="24"/>
        </w:rPr>
        <w:t>рме, согласованной с Заказчиком;</w:t>
      </w:r>
    </w:p>
    <w:p w:rsidR="0075074C" w:rsidRPr="007D1C55" w:rsidRDefault="0075074C" w:rsidP="001C315A">
      <w:pPr>
        <w:pStyle w:val="af8"/>
        <w:ind w:left="0" w:firstLine="567"/>
        <w:jc w:val="both"/>
        <w:rPr>
          <w:sz w:val="24"/>
          <w:szCs w:val="24"/>
        </w:rPr>
      </w:pPr>
      <w:r w:rsidRPr="007D1C55">
        <w:rPr>
          <w:sz w:val="24"/>
          <w:szCs w:val="24"/>
        </w:rPr>
        <w:t>- один оригинал и три копии упаковочных листов с указанием содержи</w:t>
      </w:r>
      <w:r w:rsidR="001C315A" w:rsidRPr="007D1C55">
        <w:rPr>
          <w:sz w:val="24"/>
          <w:szCs w:val="24"/>
        </w:rPr>
        <w:t>мого каждого упаковочного места;</w:t>
      </w:r>
    </w:p>
    <w:p w:rsidR="0075074C" w:rsidRPr="007D1C55" w:rsidRDefault="0075074C" w:rsidP="001C315A">
      <w:pPr>
        <w:pStyle w:val="af8"/>
        <w:ind w:left="0" w:firstLine="540"/>
        <w:jc w:val="both"/>
        <w:rPr>
          <w:sz w:val="24"/>
          <w:szCs w:val="24"/>
        </w:rPr>
      </w:pPr>
      <w:r w:rsidRPr="007D1C55">
        <w:rPr>
          <w:sz w:val="24"/>
          <w:szCs w:val="24"/>
        </w:rPr>
        <w:t>-один оригинал и три копии Гарантийного сертификата, выданного производителем/подрядчиком в соответствии с требовани</w:t>
      </w:r>
      <w:r w:rsidR="001C315A" w:rsidRPr="007D1C55">
        <w:rPr>
          <w:sz w:val="24"/>
          <w:szCs w:val="24"/>
        </w:rPr>
        <w:t>ями, определенными в Техническом задании;</w:t>
      </w:r>
    </w:p>
    <w:p w:rsidR="0075074C" w:rsidRPr="007D1C55" w:rsidRDefault="0075074C" w:rsidP="001C315A">
      <w:pPr>
        <w:pStyle w:val="af8"/>
        <w:ind w:left="0" w:firstLine="540"/>
        <w:jc w:val="both"/>
        <w:rPr>
          <w:sz w:val="24"/>
          <w:szCs w:val="24"/>
        </w:rPr>
      </w:pPr>
      <w:r w:rsidRPr="007D1C55">
        <w:rPr>
          <w:sz w:val="24"/>
          <w:szCs w:val="24"/>
        </w:rPr>
        <w:t>- заверенную копию Сертификата соответствия стандартам и</w:t>
      </w:r>
      <w:r w:rsidR="001C315A" w:rsidRPr="007D1C55">
        <w:rPr>
          <w:sz w:val="24"/>
          <w:szCs w:val="24"/>
        </w:rPr>
        <w:t xml:space="preserve"> нормам, указанным в Техническом</w:t>
      </w:r>
      <w:r w:rsidRPr="007D1C55">
        <w:rPr>
          <w:sz w:val="24"/>
          <w:szCs w:val="24"/>
        </w:rPr>
        <w:t xml:space="preserve"> </w:t>
      </w:r>
      <w:r w:rsidR="001C315A" w:rsidRPr="007D1C55">
        <w:rPr>
          <w:sz w:val="24"/>
          <w:szCs w:val="24"/>
        </w:rPr>
        <w:t>задании (если необходимо);</w:t>
      </w:r>
    </w:p>
    <w:p w:rsidR="0075074C" w:rsidRPr="007D1C55" w:rsidRDefault="0075074C" w:rsidP="001C315A">
      <w:pPr>
        <w:pStyle w:val="af8"/>
        <w:ind w:left="540"/>
        <w:jc w:val="both"/>
        <w:rPr>
          <w:sz w:val="24"/>
          <w:szCs w:val="24"/>
        </w:rPr>
      </w:pPr>
      <w:r w:rsidRPr="007D1C55">
        <w:rPr>
          <w:sz w:val="24"/>
          <w:szCs w:val="24"/>
        </w:rPr>
        <w:t>- сертифик</w:t>
      </w:r>
      <w:r w:rsidR="001C315A" w:rsidRPr="007D1C55">
        <w:rPr>
          <w:sz w:val="24"/>
          <w:szCs w:val="24"/>
        </w:rPr>
        <w:t>ат качества завода-изготовителя;</w:t>
      </w:r>
    </w:p>
    <w:p w:rsidR="0075074C" w:rsidRPr="007D1C55" w:rsidRDefault="0075074C" w:rsidP="001C315A">
      <w:pPr>
        <w:pStyle w:val="af8"/>
        <w:ind w:left="0" w:firstLine="540"/>
        <w:jc w:val="both"/>
        <w:rPr>
          <w:sz w:val="24"/>
          <w:szCs w:val="24"/>
        </w:rPr>
      </w:pPr>
      <w:r w:rsidRPr="007D1C55">
        <w:rPr>
          <w:sz w:val="24"/>
          <w:szCs w:val="24"/>
        </w:rPr>
        <w:t xml:space="preserve">- разрешение на использование в России, выданное </w:t>
      </w:r>
      <w:proofErr w:type="spellStart"/>
      <w:r w:rsidRPr="007D1C55">
        <w:rPr>
          <w:sz w:val="24"/>
          <w:szCs w:val="24"/>
        </w:rPr>
        <w:t>Ростехнадзором</w:t>
      </w:r>
      <w:proofErr w:type="spellEnd"/>
      <w:r w:rsidRPr="007D1C55">
        <w:rPr>
          <w:sz w:val="24"/>
          <w:szCs w:val="24"/>
        </w:rPr>
        <w:t xml:space="preserve"> РФ, в случае необходимости.</w:t>
      </w:r>
    </w:p>
    <w:p w:rsidR="0075074C" w:rsidRPr="007D1C55" w:rsidRDefault="0075074C" w:rsidP="00294E36">
      <w:pPr>
        <w:pStyle w:val="af8"/>
        <w:numPr>
          <w:ilvl w:val="2"/>
          <w:numId w:val="28"/>
        </w:numPr>
        <w:ind w:left="0" w:firstLine="708"/>
        <w:jc w:val="both"/>
        <w:rPr>
          <w:sz w:val="24"/>
          <w:szCs w:val="24"/>
        </w:rPr>
      </w:pPr>
      <w:r w:rsidRPr="007D1C55">
        <w:rPr>
          <w:sz w:val="24"/>
          <w:szCs w:val="24"/>
        </w:rPr>
        <w:t>Докум</w:t>
      </w:r>
      <w:r w:rsidR="001C315A" w:rsidRPr="007D1C55">
        <w:rPr>
          <w:sz w:val="24"/>
          <w:szCs w:val="24"/>
        </w:rPr>
        <w:t>енты, указанные в пункте 7.5.8</w:t>
      </w:r>
      <w:r w:rsidRPr="007D1C55">
        <w:rPr>
          <w:sz w:val="24"/>
          <w:szCs w:val="24"/>
        </w:rPr>
        <w:t xml:space="preserve"> настоящего Договора, должны быть получены Заказчиком, не позднее, чем за одну неделю до прибытия </w:t>
      </w:r>
      <w:r w:rsidR="001C315A" w:rsidRPr="007D1C55">
        <w:rPr>
          <w:sz w:val="24"/>
          <w:szCs w:val="24"/>
        </w:rPr>
        <w:t>оборудования в</w:t>
      </w:r>
      <w:r w:rsidRPr="007D1C55">
        <w:rPr>
          <w:sz w:val="24"/>
          <w:szCs w:val="24"/>
        </w:rPr>
        <w:t xml:space="preserve"> пункт назначения. </w:t>
      </w:r>
    </w:p>
    <w:p w:rsidR="0075074C" w:rsidRPr="007D1C55" w:rsidRDefault="0075074C" w:rsidP="00294E36">
      <w:pPr>
        <w:pStyle w:val="af8"/>
        <w:numPr>
          <w:ilvl w:val="2"/>
          <w:numId w:val="28"/>
        </w:numPr>
        <w:ind w:left="0" w:firstLine="708"/>
        <w:jc w:val="both"/>
        <w:rPr>
          <w:sz w:val="24"/>
          <w:szCs w:val="24"/>
        </w:rPr>
      </w:pPr>
      <w:r w:rsidRPr="007D1C55">
        <w:rPr>
          <w:sz w:val="24"/>
          <w:szCs w:val="24"/>
        </w:rPr>
        <w:t>Один комплект технической документац</w:t>
      </w:r>
      <w:r w:rsidR="001C315A" w:rsidRPr="007D1C55">
        <w:rPr>
          <w:sz w:val="24"/>
          <w:szCs w:val="24"/>
        </w:rPr>
        <w:t>ии поставляется вместе с оборудованием</w:t>
      </w:r>
      <w:r w:rsidRPr="007D1C55">
        <w:rPr>
          <w:sz w:val="24"/>
          <w:szCs w:val="24"/>
        </w:rPr>
        <w:t>. Техническая документация упаковывается в водонепроницаемый пластиковый пакет и опечатывается. Пакет помещается в коробку/ящик/контейнер №1, который должен и</w:t>
      </w:r>
      <w:r w:rsidR="001C315A" w:rsidRPr="007D1C55">
        <w:rPr>
          <w:sz w:val="24"/>
          <w:szCs w:val="24"/>
        </w:rPr>
        <w:t>меть дополнительную маркировку «</w:t>
      </w:r>
      <w:proofErr w:type="spellStart"/>
      <w:r w:rsidR="001C315A" w:rsidRPr="007D1C55">
        <w:rPr>
          <w:sz w:val="24"/>
          <w:szCs w:val="24"/>
        </w:rPr>
        <w:t>TechnicalDocumentationishere</w:t>
      </w:r>
      <w:proofErr w:type="spellEnd"/>
      <w:r w:rsidR="001C315A" w:rsidRPr="007D1C55">
        <w:rPr>
          <w:sz w:val="24"/>
          <w:szCs w:val="24"/>
        </w:rPr>
        <w:t>»/ «Техническая документация здесь»</w:t>
      </w:r>
      <w:r w:rsidRPr="007D1C55">
        <w:rPr>
          <w:sz w:val="24"/>
          <w:szCs w:val="24"/>
        </w:rPr>
        <w:t>.</w:t>
      </w:r>
    </w:p>
    <w:p w:rsidR="0075074C" w:rsidRPr="007D1C55" w:rsidRDefault="0075074C" w:rsidP="00294E36">
      <w:pPr>
        <w:pStyle w:val="af8"/>
        <w:numPr>
          <w:ilvl w:val="2"/>
          <w:numId w:val="28"/>
        </w:numPr>
        <w:ind w:left="0" w:firstLine="708"/>
        <w:jc w:val="both"/>
        <w:rPr>
          <w:sz w:val="24"/>
          <w:szCs w:val="24"/>
        </w:rPr>
      </w:pPr>
      <w:r w:rsidRPr="007D1C55">
        <w:rPr>
          <w:sz w:val="24"/>
          <w:szCs w:val="24"/>
        </w:rPr>
        <w:t>Остальные экземпляры технической документации упаковываются и помещаются в отдельный водонепроницаемый ящик.</w:t>
      </w:r>
    </w:p>
    <w:p w:rsidR="0075074C" w:rsidRPr="007D1C55" w:rsidRDefault="001C315A" w:rsidP="00294E36">
      <w:pPr>
        <w:pStyle w:val="af8"/>
        <w:numPr>
          <w:ilvl w:val="2"/>
          <w:numId w:val="28"/>
        </w:numPr>
        <w:ind w:left="0" w:firstLine="708"/>
        <w:jc w:val="both"/>
        <w:rPr>
          <w:sz w:val="24"/>
          <w:szCs w:val="24"/>
        </w:rPr>
      </w:pPr>
      <w:r w:rsidRPr="007D1C55">
        <w:rPr>
          <w:sz w:val="24"/>
          <w:szCs w:val="24"/>
        </w:rPr>
        <w:t>При поступлении поставляемого Подрядчиком</w:t>
      </w:r>
      <w:r w:rsidR="0075074C" w:rsidRPr="007D1C55">
        <w:rPr>
          <w:sz w:val="24"/>
          <w:szCs w:val="24"/>
        </w:rPr>
        <w:t xml:space="preserve"> оборудования</w:t>
      </w:r>
      <w:r w:rsidR="003C2279" w:rsidRPr="007D1C55">
        <w:rPr>
          <w:sz w:val="24"/>
          <w:szCs w:val="24"/>
        </w:rPr>
        <w:t xml:space="preserve"> на</w:t>
      </w:r>
      <w:r w:rsidR="0075074C" w:rsidRPr="007D1C55">
        <w:rPr>
          <w:sz w:val="24"/>
          <w:szCs w:val="24"/>
        </w:rPr>
        <w:t xml:space="preserve"> склад </w:t>
      </w:r>
      <w:r w:rsidRPr="007D1C55">
        <w:rPr>
          <w:sz w:val="24"/>
          <w:szCs w:val="24"/>
        </w:rPr>
        <w:t>(склад расположен ______________)</w:t>
      </w:r>
      <w:r w:rsidR="0075074C" w:rsidRPr="007D1C55">
        <w:rPr>
          <w:sz w:val="24"/>
          <w:szCs w:val="24"/>
        </w:rPr>
        <w:t xml:space="preserve"> присутствие представителя Заказчика обязательно. </w:t>
      </w:r>
    </w:p>
    <w:p w:rsidR="0075074C" w:rsidRPr="007D1C55" w:rsidRDefault="0075074C" w:rsidP="00294E36">
      <w:pPr>
        <w:pStyle w:val="af8"/>
        <w:numPr>
          <w:ilvl w:val="2"/>
          <w:numId w:val="28"/>
        </w:numPr>
        <w:ind w:left="0" w:firstLine="708"/>
        <w:jc w:val="both"/>
        <w:rPr>
          <w:sz w:val="24"/>
          <w:szCs w:val="24"/>
        </w:rPr>
      </w:pPr>
      <w:r w:rsidRPr="007D1C55">
        <w:rPr>
          <w:sz w:val="24"/>
          <w:szCs w:val="24"/>
        </w:rPr>
        <w:t>Приемка обору</w:t>
      </w:r>
      <w:r w:rsidR="003C2279" w:rsidRPr="007D1C55">
        <w:rPr>
          <w:sz w:val="24"/>
          <w:szCs w:val="24"/>
        </w:rPr>
        <w:t>дования на</w:t>
      </w:r>
      <w:r w:rsidRPr="007D1C55">
        <w:rPr>
          <w:sz w:val="24"/>
          <w:szCs w:val="24"/>
        </w:rPr>
        <w:t xml:space="preserve"> склад (склад расположен ___________) осуществляется в соответ</w:t>
      </w:r>
      <w:r w:rsidR="001C315A" w:rsidRPr="007D1C55">
        <w:rPr>
          <w:sz w:val="24"/>
          <w:szCs w:val="24"/>
        </w:rPr>
        <w:t>ствии с актом, составляемым по ф</w:t>
      </w:r>
      <w:r w:rsidRPr="007D1C55">
        <w:rPr>
          <w:sz w:val="24"/>
          <w:szCs w:val="24"/>
        </w:rPr>
        <w:t xml:space="preserve">орме ОС-14. </w:t>
      </w:r>
    </w:p>
    <w:p w:rsidR="0075074C" w:rsidRPr="007D1C55" w:rsidRDefault="0075074C" w:rsidP="00294E36">
      <w:pPr>
        <w:pStyle w:val="af8"/>
        <w:numPr>
          <w:ilvl w:val="2"/>
          <w:numId w:val="28"/>
        </w:numPr>
        <w:ind w:left="0" w:firstLine="708"/>
        <w:jc w:val="both"/>
        <w:rPr>
          <w:sz w:val="24"/>
          <w:szCs w:val="24"/>
        </w:rPr>
      </w:pPr>
      <w:r w:rsidRPr="007D1C55">
        <w:rPr>
          <w:sz w:val="24"/>
          <w:szCs w:val="24"/>
        </w:rPr>
        <w:t>Передача обору</w:t>
      </w:r>
      <w:r w:rsidR="00CB53D5" w:rsidRPr="007D1C55">
        <w:rPr>
          <w:sz w:val="24"/>
          <w:szCs w:val="24"/>
        </w:rPr>
        <w:t>дования со</w:t>
      </w:r>
      <w:r w:rsidRPr="007D1C55">
        <w:rPr>
          <w:sz w:val="24"/>
          <w:szCs w:val="24"/>
        </w:rPr>
        <w:t xml:space="preserve"> склада (склад расположен __________) для использования при осуществлении работ (в монтаж) осуществляется в соответствии с акт</w:t>
      </w:r>
      <w:r w:rsidR="001C315A" w:rsidRPr="007D1C55">
        <w:rPr>
          <w:sz w:val="24"/>
          <w:szCs w:val="24"/>
        </w:rPr>
        <w:t>ом, составляемым по Форме ОС-15</w:t>
      </w:r>
      <w:r w:rsidRPr="007D1C55">
        <w:rPr>
          <w:sz w:val="24"/>
          <w:szCs w:val="24"/>
        </w:rPr>
        <w:t xml:space="preserve">. </w:t>
      </w:r>
    </w:p>
    <w:p w:rsidR="0075074C" w:rsidRPr="007D1C55" w:rsidRDefault="0075074C" w:rsidP="00294E36">
      <w:pPr>
        <w:pStyle w:val="af8"/>
        <w:numPr>
          <w:ilvl w:val="2"/>
          <w:numId w:val="28"/>
        </w:numPr>
        <w:ind w:left="0" w:firstLine="708"/>
        <w:jc w:val="both"/>
        <w:rPr>
          <w:sz w:val="24"/>
          <w:szCs w:val="24"/>
        </w:rPr>
      </w:pPr>
      <w:r w:rsidRPr="007D1C55">
        <w:rPr>
          <w:sz w:val="24"/>
          <w:szCs w:val="24"/>
        </w:rPr>
        <w:t>Передача оборудования со склада (склад расположен __________) на ответственное хранение до передачи Заказчиком для использования при осуществлении работ (монтажа) осуществляется путём оформления складской кв</w:t>
      </w:r>
      <w:r w:rsidR="00CB53D5" w:rsidRPr="007D1C55">
        <w:rPr>
          <w:sz w:val="24"/>
          <w:szCs w:val="24"/>
        </w:rPr>
        <w:t xml:space="preserve">итанции </w:t>
      </w:r>
      <w:r w:rsidR="001D105C" w:rsidRPr="007D1C55">
        <w:rPr>
          <w:sz w:val="24"/>
          <w:szCs w:val="24"/>
        </w:rPr>
        <w:t>по форме Приложения № 10</w:t>
      </w:r>
      <w:r w:rsidR="00CB53D5" w:rsidRPr="007D1C55">
        <w:rPr>
          <w:sz w:val="24"/>
          <w:szCs w:val="24"/>
        </w:rPr>
        <w:t>.1 к настоящему Договору</w:t>
      </w:r>
      <w:r w:rsidRPr="007D1C55">
        <w:rPr>
          <w:sz w:val="24"/>
          <w:szCs w:val="24"/>
        </w:rPr>
        <w:t>. Возврат оборудования из ответственного хранения для осуществления работ (в монтаж) оформляется складской квит</w:t>
      </w:r>
      <w:r w:rsidR="00CB53D5" w:rsidRPr="007D1C55">
        <w:rPr>
          <w:sz w:val="24"/>
          <w:szCs w:val="24"/>
        </w:rPr>
        <w:t>анцией по форм</w:t>
      </w:r>
      <w:r w:rsidR="001D105C" w:rsidRPr="007D1C55">
        <w:rPr>
          <w:sz w:val="24"/>
          <w:szCs w:val="24"/>
        </w:rPr>
        <w:t>е, установленной Приложением № 10</w:t>
      </w:r>
      <w:r w:rsidRPr="007D1C55">
        <w:rPr>
          <w:sz w:val="24"/>
          <w:szCs w:val="24"/>
        </w:rPr>
        <w:t xml:space="preserve">.2 к настоящему Договору.  После передачи оборудования для использования при осуществлении работ (в монтаж) либо на ответственное хранение риск случайной гибели и повреждения оборудования несет Подрядчик вне зависимости от того, какой из Сторон Договора обеспечивалась поставка оборудования. После окончания монтажа оборудования к форме КС-2 Подрядчик оформляет акт передачи смонтированного оборудования. </w:t>
      </w:r>
    </w:p>
    <w:p w:rsidR="0075074C" w:rsidRPr="007D1C55" w:rsidRDefault="0075074C" w:rsidP="00294E36">
      <w:pPr>
        <w:pStyle w:val="af8"/>
        <w:widowControl w:val="0"/>
        <w:numPr>
          <w:ilvl w:val="2"/>
          <w:numId w:val="28"/>
        </w:numPr>
        <w:ind w:left="0" w:firstLine="708"/>
        <w:jc w:val="both"/>
        <w:rPr>
          <w:sz w:val="24"/>
          <w:szCs w:val="24"/>
        </w:rPr>
      </w:pPr>
      <w:r w:rsidRPr="007D1C55">
        <w:rPr>
          <w:sz w:val="24"/>
          <w:szCs w:val="24"/>
        </w:rPr>
        <w:t xml:space="preserve">В случае выявления какой-либо из Сторон недостатков (некомплектности) оборудования в процессе их приемки, хранения, использования при осуществлении работ (в процессе монтажа) или испытания, Сторона, обнаружившая недостатки (некомплектность), незамедлительно обязана уведомить об этом другую Сторону. </w:t>
      </w:r>
    </w:p>
    <w:p w:rsidR="0075074C" w:rsidRPr="007D1C55" w:rsidRDefault="0075074C" w:rsidP="00294E36">
      <w:pPr>
        <w:pStyle w:val="af8"/>
        <w:widowControl w:val="0"/>
        <w:numPr>
          <w:ilvl w:val="2"/>
          <w:numId w:val="28"/>
        </w:numPr>
        <w:shd w:val="clear" w:color="auto" w:fill="FFFFFF"/>
        <w:ind w:left="0" w:firstLine="708"/>
        <w:jc w:val="both"/>
        <w:rPr>
          <w:sz w:val="24"/>
          <w:szCs w:val="24"/>
        </w:rPr>
      </w:pPr>
      <w:r w:rsidRPr="007D1C55">
        <w:rPr>
          <w:sz w:val="24"/>
          <w:szCs w:val="24"/>
        </w:rPr>
        <w:t xml:space="preserve">При выявлении недостатков (некомплектности) оборудования уполномоченными представителями Сторон составляется акт. </w:t>
      </w:r>
    </w:p>
    <w:p w:rsidR="0075074C" w:rsidRPr="007D1C55" w:rsidRDefault="0075074C" w:rsidP="00294E36">
      <w:pPr>
        <w:pStyle w:val="af8"/>
        <w:numPr>
          <w:ilvl w:val="2"/>
          <w:numId w:val="28"/>
        </w:numPr>
        <w:ind w:left="0" w:firstLine="708"/>
        <w:jc w:val="both"/>
        <w:rPr>
          <w:sz w:val="24"/>
          <w:szCs w:val="24"/>
        </w:rPr>
      </w:pPr>
      <w:r w:rsidRPr="007D1C55">
        <w:rPr>
          <w:sz w:val="24"/>
          <w:szCs w:val="24"/>
        </w:rPr>
        <w:t>Подрядчик отвечает за недостатки оборудования, достав</w:t>
      </w:r>
      <w:r w:rsidR="00CB53D5" w:rsidRPr="007D1C55">
        <w:rPr>
          <w:sz w:val="24"/>
          <w:szCs w:val="24"/>
        </w:rPr>
        <w:t>ленного на Объект</w:t>
      </w:r>
      <w:r w:rsidRPr="007D1C55">
        <w:rPr>
          <w:sz w:val="24"/>
          <w:szCs w:val="24"/>
        </w:rPr>
        <w:t>, даже если указанные недостатки не были обн</w:t>
      </w:r>
      <w:r w:rsidR="00CB53D5" w:rsidRPr="007D1C55">
        <w:rPr>
          <w:sz w:val="24"/>
          <w:szCs w:val="24"/>
        </w:rPr>
        <w:t>аружены Заказчиком при приемке о</w:t>
      </w:r>
      <w:r w:rsidRPr="007D1C55">
        <w:rPr>
          <w:sz w:val="24"/>
          <w:szCs w:val="24"/>
        </w:rPr>
        <w:t>борудования от Подрядчика и не были оговорены в акте приема-передачи.</w:t>
      </w:r>
    </w:p>
    <w:p w:rsidR="0075074C" w:rsidRPr="007D1C55" w:rsidRDefault="00CB53D5" w:rsidP="00294E36">
      <w:pPr>
        <w:pStyle w:val="af8"/>
        <w:numPr>
          <w:ilvl w:val="2"/>
          <w:numId w:val="28"/>
        </w:numPr>
        <w:ind w:left="0" w:firstLine="708"/>
        <w:jc w:val="both"/>
        <w:rPr>
          <w:sz w:val="24"/>
          <w:szCs w:val="24"/>
        </w:rPr>
      </w:pPr>
      <w:r w:rsidRPr="007D1C55">
        <w:rPr>
          <w:sz w:val="24"/>
          <w:szCs w:val="24"/>
        </w:rPr>
        <w:t>Если качество о</w:t>
      </w:r>
      <w:r w:rsidR="0075074C" w:rsidRPr="007D1C55">
        <w:rPr>
          <w:sz w:val="24"/>
          <w:szCs w:val="24"/>
        </w:rPr>
        <w:t>борудования не соответствует требова</w:t>
      </w:r>
      <w:r w:rsidRPr="007D1C55">
        <w:rPr>
          <w:sz w:val="24"/>
          <w:szCs w:val="24"/>
        </w:rPr>
        <w:t>ниям настоящего Договора и/или обязательным Техническим п</w:t>
      </w:r>
      <w:r w:rsidR="0075074C" w:rsidRPr="007D1C55">
        <w:rPr>
          <w:sz w:val="24"/>
          <w:szCs w:val="24"/>
        </w:rPr>
        <w:t>равилам, либо оборудование не пригодно для использования в составе Объекта по иным основаниям, Заказчик вправе по своему выбору требовать от Подрядчика, а Подрядчик обязан:</w:t>
      </w:r>
    </w:p>
    <w:p w:rsidR="0075074C" w:rsidRPr="007D1C55" w:rsidRDefault="0075074C" w:rsidP="00CB53D5">
      <w:pPr>
        <w:pStyle w:val="af8"/>
        <w:ind w:left="540"/>
        <w:jc w:val="both"/>
        <w:rPr>
          <w:sz w:val="24"/>
          <w:szCs w:val="24"/>
        </w:rPr>
      </w:pPr>
      <w:r w:rsidRPr="007D1C55">
        <w:rPr>
          <w:sz w:val="24"/>
          <w:szCs w:val="24"/>
        </w:rPr>
        <w:t>-</w:t>
      </w:r>
      <w:r w:rsidR="00CB53D5" w:rsidRPr="007D1C55">
        <w:rPr>
          <w:sz w:val="24"/>
          <w:szCs w:val="24"/>
        </w:rPr>
        <w:t xml:space="preserve"> приобрести за свой счет новое о</w:t>
      </w:r>
      <w:r w:rsidRPr="007D1C55">
        <w:rPr>
          <w:sz w:val="24"/>
          <w:szCs w:val="24"/>
        </w:rPr>
        <w:t>борудование взамен непригодного;</w:t>
      </w:r>
    </w:p>
    <w:p w:rsidR="0075074C" w:rsidRPr="007D1C55" w:rsidRDefault="0075074C" w:rsidP="00CB53D5">
      <w:pPr>
        <w:pStyle w:val="af8"/>
        <w:ind w:left="540"/>
        <w:jc w:val="both"/>
        <w:rPr>
          <w:sz w:val="24"/>
          <w:szCs w:val="24"/>
        </w:rPr>
      </w:pPr>
      <w:r w:rsidRPr="007D1C55">
        <w:rPr>
          <w:sz w:val="24"/>
          <w:szCs w:val="24"/>
        </w:rPr>
        <w:t>- устранить за свой сч</w:t>
      </w:r>
      <w:r w:rsidR="00CB53D5" w:rsidRPr="007D1C55">
        <w:rPr>
          <w:sz w:val="24"/>
          <w:szCs w:val="24"/>
        </w:rPr>
        <w:t>ет дефекты и иные недостатки в о</w:t>
      </w:r>
      <w:r w:rsidRPr="007D1C55">
        <w:rPr>
          <w:sz w:val="24"/>
          <w:szCs w:val="24"/>
        </w:rPr>
        <w:t>борудовании;</w:t>
      </w:r>
    </w:p>
    <w:p w:rsidR="0075074C" w:rsidRPr="007D1C55" w:rsidRDefault="0075074C" w:rsidP="00CB53D5">
      <w:pPr>
        <w:pStyle w:val="af8"/>
        <w:ind w:left="540"/>
        <w:jc w:val="both"/>
        <w:rPr>
          <w:sz w:val="24"/>
          <w:szCs w:val="24"/>
        </w:rPr>
      </w:pPr>
      <w:r w:rsidRPr="007D1C55">
        <w:rPr>
          <w:sz w:val="24"/>
          <w:szCs w:val="24"/>
        </w:rPr>
        <w:t>- компенсировать расходы За</w:t>
      </w:r>
      <w:r w:rsidR="00CB53D5" w:rsidRPr="007D1C55">
        <w:rPr>
          <w:sz w:val="24"/>
          <w:szCs w:val="24"/>
        </w:rPr>
        <w:t>казчика на приобретение нового о</w:t>
      </w:r>
      <w:r w:rsidRPr="007D1C55">
        <w:rPr>
          <w:sz w:val="24"/>
          <w:szCs w:val="24"/>
        </w:rPr>
        <w:t>борудования взамен непригодн</w:t>
      </w:r>
      <w:r w:rsidR="00CB53D5" w:rsidRPr="007D1C55">
        <w:rPr>
          <w:sz w:val="24"/>
          <w:szCs w:val="24"/>
        </w:rPr>
        <w:t>ого</w:t>
      </w:r>
      <w:r w:rsidRPr="007D1C55">
        <w:rPr>
          <w:sz w:val="24"/>
          <w:szCs w:val="24"/>
        </w:rPr>
        <w:t>.</w:t>
      </w:r>
    </w:p>
    <w:p w:rsidR="0075074C" w:rsidRPr="007D1C55" w:rsidRDefault="0075074C" w:rsidP="00294E36">
      <w:pPr>
        <w:pStyle w:val="af8"/>
        <w:numPr>
          <w:ilvl w:val="2"/>
          <w:numId w:val="28"/>
        </w:numPr>
        <w:ind w:left="0" w:firstLine="568"/>
        <w:jc w:val="both"/>
        <w:rPr>
          <w:sz w:val="24"/>
          <w:szCs w:val="24"/>
        </w:rPr>
      </w:pPr>
      <w:r w:rsidRPr="007D1C55">
        <w:rPr>
          <w:sz w:val="24"/>
          <w:szCs w:val="24"/>
        </w:rPr>
        <w:t>Подрядч</w:t>
      </w:r>
      <w:r w:rsidR="00CB53D5" w:rsidRPr="007D1C55">
        <w:rPr>
          <w:sz w:val="24"/>
          <w:szCs w:val="24"/>
        </w:rPr>
        <w:t>ик не имеет права на удержание о</w:t>
      </w:r>
      <w:r w:rsidRPr="007D1C55">
        <w:rPr>
          <w:sz w:val="24"/>
          <w:szCs w:val="24"/>
        </w:rPr>
        <w:t xml:space="preserve">борудования, находящегося в собственности Заказчика и переданного Заказчиком Подрядчику в монтаж. </w:t>
      </w:r>
    </w:p>
    <w:p w:rsidR="0075074C" w:rsidRPr="007D1C55" w:rsidRDefault="00CB53D5" w:rsidP="00294E36">
      <w:pPr>
        <w:pStyle w:val="af8"/>
        <w:numPr>
          <w:ilvl w:val="2"/>
          <w:numId w:val="28"/>
        </w:numPr>
        <w:ind w:left="0" w:firstLine="568"/>
        <w:jc w:val="both"/>
        <w:rPr>
          <w:sz w:val="24"/>
          <w:szCs w:val="24"/>
        </w:rPr>
      </w:pPr>
      <w:r w:rsidRPr="007D1C55">
        <w:rPr>
          <w:sz w:val="24"/>
          <w:szCs w:val="24"/>
        </w:rPr>
        <w:t>Передача оборудования</w:t>
      </w:r>
      <w:r w:rsidR="0075074C" w:rsidRPr="007D1C55">
        <w:rPr>
          <w:sz w:val="24"/>
          <w:szCs w:val="24"/>
        </w:rPr>
        <w:t xml:space="preserve"> Заказчику для использования в качестве аварийного запаса осуществляется 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 ПЯ-ИА-10.1-6-9-09-2014, Регламента управления аварийным резервом АО «Тюменьэнерго» РЕ-ИА-40.13.11.130-2-27-03-2014.</w:t>
      </w:r>
    </w:p>
    <w:p w:rsidR="008946B9" w:rsidRPr="007D1C55" w:rsidRDefault="008946B9" w:rsidP="00294E36">
      <w:pPr>
        <w:pStyle w:val="af8"/>
        <w:numPr>
          <w:ilvl w:val="2"/>
          <w:numId w:val="28"/>
        </w:numPr>
        <w:ind w:left="0" w:firstLine="568"/>
        <w:jc w:val="both"/>
        <w:rPr>
          <w:sz w:val="24"/>
          <w:szCs w:val="24"/>
        </w:rPr>
      </w:pPr>
      <w:r w:rsidRPr="007D1C55">
        <w:rPr>
          <w:sz w:val="24"/>
          <w:szCs w:val="24"/>
        </w:rPr>
        <w:t xml:space="preserve">Право собственности на оборудование, требующее монтажа, переходит к Заказчику на дату подписания Акта о приеме (поступлении) оборудования                                           </w:t>
      </w:r>
      <w:proofErr w:type="gramStart"/>
      <w:r w:rsidRPr="007D1C55">
        <w:rPr>
          <w:sz w:val="24"/>
          <w:szCs w:val="24"/>
        </w:rPr>
        <w:t xml:space="preserve">   (</w:t>
      </w:r>
      <w:proofErr w:type="gramEnd"/>
      <w:r w:rsidRPr="007D1C55">
        <w:rPr>
          <w:sz w:val="24"/>
          <w:szCs w:val="24"/>
        </w:rPr>
        <w:t>по форме ОС-14).</w:t>
      </w:r>
    </w:p>
    <w:p w:rsidR="00DC6CF2" w:rsidRPr="00CB53D5" w:rsidRDefault="007549ED" w:rsidP="00294E36">
      <w:pPr>
        <w:pStyle w:val="af8"/>
        <w:numPr>
          <w:ilvl w:val="1"/>
          <w:numId w:val="28"/>
        </w:numPr>
        <w:shd w:val="clear" w:color="auto" w:fill="FFFFFF"/>
        <w:tabs>
          <w:tab w:val="left" w:pos="1134"/>
        </w:tabs>
        <w:suppressAutoHyphens/>
        <w:ind w:left="0" w:right="19" w:firstLine="567"/>
        <w:jc w:val="both"/>
        <w:rPr>
          <w:sz w:val="24"/>
          <w:szCs w:val="24"/>
        </w:rPr>
      </w:pPr>
      <w:r w:rsidRPr="00CB53D5">
        <w:rPr>
          <w:sz w:val="24"/>
          <w:szCs w:val="24"/>
        </w:rPr>
        <w:t xml:space="preserve">Сдача Подрядчиком и приемка Заказчиком выполненных работ осуществляется при полном окончании работ на каждом Объекте в соответствии с Техническим заданием (Приложение № 1 </w:t>
      </w:r>
      <w:r w:rsidR="00A57088">
        <w:rPr>
          <w:sz w:val="24"/>
          <w:szCs w:val="24"/>
        </w:rPr>
        <w:t>к настоящему Договору</w:t>
      </w:r>
      <w:r w:rsidRPr="00CB53D5">
        <w:rPr>
          <w:sz w:val="24"/>
          <w:szCs w:val="24"/>
        </w:rPr>
        <w:t>) в сроки, предусмотренные Календарным планом (Приложение №2 к настоящему Договору). Подрядчик оформляет и передает на проверку, визирование и подписание в филиал АО «Тюменьэнерго» Тюменские распределительные сети следующие документы:</w:t>
      </w:r>
    </w:p>
    <w:p w:rsidR="00DC6CF2" w:rsidRPr="00007EC1" w:rsidRDefault="007549ED" w:rsidP="00294E36">
      <w:pPr>
        <w:pStyle w:val="a"/>
        <w:numPr>
          <w:ilvl w:val="2"/>
          <w:numId w:val="28"/>
        </w:numPr>
        <w:tabs>
          <w:tab w:val="left" w:pos="1134"/>
        </w:tabs>
        <w:spacing w:line="240" w:lineRule="auto"/>
        <w:ind w:left="0" w:firstLine="568"/>
        <w:rPr>
          <w:sz w:val="24"/>
        </w:rPr>
      </w:pPr>
      <w:r w:rsidRPr="00007EC1">
        <w:rPr>
          <w:sz w:val="24"/>
        </w:rPr>
        <w:t>Первичные учетные документы по выполненным работам на строительно-монтажные работы (СМР):</w:t>
      </w:r>
    </w:p>
    <w:p w:rsidR="00DC6CF2" w:rsidRPr="00007EC1" w:rsidRDefault="007549ED" w:rsidP="00B6392A">
      <w:pPr>
        <w:numPr>
          <w:ilvl w:val="1"/>
          <w:numId w:val="10"/>
        </w:numPr>
        <w:tabs>
          <w:tab w:val="left" w:pos="993"/>
          <w:tab w:val="left" w:pos="1134"/>
        </w:tabs>
        <w:suppressAutoHyphens/>
        <w:autoSpaceDE w:val="0"/>
        <w:autoSpaceDN w:val="0"/>
        <w:adjustRightInd w:val="0"/>
        <w:jc w:val="both"/>
      </w:pPr>
      <w:r w:rsidRPr="00007EC1">
        <w:t xml:space="preserve">Акт о приемке выполненных работ форма </w:t>
      </w:r>
      <w:r w:rsidRPr="00007EC1">
        <w:rPr>
          <w:lang w:val="en-US"/>
        </w:rPr>
        <w:t>N</w:t>
      </w:r>
      <w:r w:rsidRPr="00007EC1">
        <w:t xml:space="preserve"> КС-2 в 4 экземплярах. Акт проверяется, визируется (со стороны Подрядчика, со стороны Заказчика) и подписывается уполномоченными лицами. </w:t>
      </w:r>
    </w:p>
    <w:p w:rsidR="00DC6CF2" w:rsidRPr="00007EC1" w:rsidRDefault="007549ED" w:rsidP="00B6392A">
      <w:pPr>
        <w:numPr>
          <w:ilvl w:val="1"/>
          <w:numId w:val="10"/>
        </w:numPr>
        <w:tabs>
          <w:tab w:val="left" w:pos="993"/>
          <w:tab w:val="left" w:pos="1134"/>
        </w:tabs>
        <w:suppressAutoHyphens/>
        <w:autoSpaceDE w:val="0"/>
        <w:autoSpaceDN w:val="0"/>
        <w:adjustRightInd w:val="0"/>
        <w:jc w:val="both"/>
      </w:pPr>
      <w:r w:rsidRPr="00007EC1">
        <w:t xml:space="preserve">На основании данных Акта о приемке выполненных работ заполняется Справка о стоимости выполненных работ и затрат форма N КС-3 - 5 экземпляров. </w:t>
      </w:r>
    </w:p>
    <w:p w:rsidR="00DC6CF2" w:rsidRPr="00007EC1" w:rsidRDefault="007549ED">
      <w:pPr>
        <w:tabs>
          <w:tab w:val="left" w:pos="1134"/>
        </w:tabs>
        <w:suppressAutoHyphens/>
        <w:autoSpaceDE w:val="0"/>
        <w:autoSpaceDN w:val="0"/>
        <w:adjustRightInd w:val="0"/>
        <w:ind w:firstLine="709"/>
        <w:jc w:val="both"/>
      </w:pPr>
      <w:r w:rsidRPr="00007EC1">
        <w:t>Справка проверяется, визируется (со стороны Подрядчика, со стороны Заказчика) и подписывается уполномоченными лицами.</w:t>
      </w:r>
    </w:p>
    <w:p w:rsidR="00DC6CF2" w:rsidRPr="00007EC1" w:rsidRDefault="007549ED" w:rsidP="00B6392A">
      <w:pPr>
        <w:numPr>
          <w:ilvl w:val="1"/>
          <w:numId w:val="10"/>
        </w:numPr>
        <w:tabs>
          <w:tab w:val="left" w:pos="993"/>
          <w:tab w:val="left" w:pos="1134"/>
        </w:tabs>
        <w:suppressAutoHyphens/>
        <w:autoSpaceDE w:val="0"/>
        <w:autoSpaceDN w:val="0"/>
        <w:adjustRightInd w:val="0"/>
        <w:jc w:val="both"/>
      </w:pPr>
      <w:r w:rsidRPr="00007EC1">
        <w:t>Счет - фактура установленного образца – 1 экземпляр.</w:t>
      </w:r>
    </w:p>
    <w:p w:rsidR="00DC6CF2" w:rsidRPr="0012363D" w:rsidRDefault="007549ED" w:rsidP="00294E36">
      <w:pPr>
        <w:pStyle w:val="af8"/>
        <w:numPr>
          <w:ilvl w:val="2"/>
          <w:numId w:val="28"/>
        </w:numPr>
        <w:shd w:val="clear" w:color="auto" w:fill="FFFFFF"/>
        <w:tabs>
          <w:tab w:val="left" w:pos="1134"/>
        </w:tabs>
        <w:suppressAutoHyphens/>
        <w:ind w:left="0" w:firstLine="568"/>
        <w:jc w:val="both"/>
        <w:rPr>
          <w:sz w:val="24"/>
          <w:szCs w:val="24"/>
        </w:rPr>
      </w:pPr>
      <w:r w:rsidRPr="0012363D">
        <w:rPr>
          <w:sz w:val="24"/>
          <w:szCs w:val="24"/>
        </w:rPr>
        <w:t>Первичные учетные документы основных средств (оборудование, требующее монтажа):</w:t>
      </w:r>
    </w:p>
    <w:p w:rsidR="00DC6CF2" w:rsidRPr="00007EC1" w:rsidRDefault="007549ED" w:rsidP="00B6392A">
      <w:pPr>
        <w:numPr>
          <w:ilvl w:val="1"/>
          <w:numId w:val="11"/>
        </w:numPr>
        <w:shd w:val="clear" w:color="auto" w:fill="FFFFFF"/>
        <w:tabs>
          <w:tab w:val="left" w:pos="1134"/>
        </w:tabs>
        <w:suppressAutoHyphens/>
        <w:jc w:val="both"/>
      </w:pPr>
      <w:r w:rsidRPr="00007EC1">
        <w:t xml:space="preserve">Для оформления и учета поступившего на склад оборудования требующего монтажа, оформляется Акт о приеме (поступлении) оборудования форма </w:t>
      </w:r>
      <w:r w:rsidRPr="00007EC1">
        <w:rPr>
          <w:lang w:val="en-US"/>
        </w:rPr>
        <w:t>N</w:t>
      </w:r>
      <w:r w:rsidRPr="00007EC1">
        <w:t xml:space="preserve"> ОС-14 - 2 экземпляра. Документ составляется комиссией, уполномоченной на прием основных средств, утверждается руководителем </w:t>
      </w:r>
      <w:proofErr w:type="gramStart"/>
      <w:r w:rsidRPr="00007EC1">
        <w:t>Территориально</w:t>
      </w:r>
      <w:proofErr w:type="gramEnd"/>
      <w:r w:rsidRPr="00007EC1">
        <w:t xml:space="preserve"> производственного отделения филиала АО «Тюменьэнерго» Тюменские распределительные сети или уполномоченным им лицом;</w:t>
      </w:r>
    </w:p>
    <w:p w:rsidR="00DC6CF2" w:rsidRPr="00007EC1" w:rsidRDefault="007549ED" w:rsidP="00B6392A">
      <w:pPr>
        <w:numPr>
          <w:ilvl w:val="1"/>
          <w:numId w:val="11"/>
        </w:numPr>
        <w:shd w:val="clear" w:color="auto" w:fill="FFFFFF"/>
        <w:tabs>
          <w:tab w:val="left" w:pos="1134"/>
          <w:tab w:val="left" w:pos="1620"/>
        </w:tabs>
        <w:suppressAutoHyphens/>
        <w:jc w:val="both"/>
      </w:pPr>
      <w:r w:rsidRPr="00007EC1">
        <w:t xml:space="preserve">Передача оборудования в монтаж оформляется Актом о приеме-передаче оборудования в монтаж форма </w:t>
      </w:r>
      <w:r w:rsidRPr="00007EC1">
        <w:rPr>
          <w:lang w:val="en-US"/>
        </w:rPr>
        <w:t>N</w:t>
      </w:r>
      <w:r w:rsidRPr="00007EC1">
        <w:t xml:space="preserve"> ОС-15 - 2 экземпляра. Документ составляется приемочной комиссией с представителем Подрядчика, в получении оборудования на ответственное хранение уполномоченный представитель Подрядчика расписывается непосредственно в акте и ему передается копия акта;</w:t>
      </w:r>
    </w:p>
    <w:p w:rsidR="00DC6CF2" w:rsidRPr="00007EC1" w:rsidRDefault="007549ED" w:rsidP="00B6392A">
      <w:pPr>
        <w:numPr>
          <w:ilvl w:val="1"/>
          <w:numId w:val="11"/>
        </w:numPr>
        <w:shd w:val="clear" w:color="auto" w:fill="FFFFFF"/>
        <w:tabs>
          <w:tab w:val="left" w:pos="1134"/>
        </w:tabs>
        <w:suppressAutoHyphens/>
        <w:jc w:val="both"/>
      </w:pPr>
      <w:r w:rsidRPr="00007EC1">
        <w:t>Товарная накладная по форме ТОРГ-12 - 2 экземпляра;</w:t>
      </w:r>
    </w:p>
    <w:p w:rsidR="00DC6CF2" w:rsidRPr="00007EC1" w:rsidRDefault="007549ED" w:rsidP="00B6392A">
      <w:pPr>
        <w:numPr>
          <w:ilvl w:val="1"/>
          <w:numId w:val="11"/>
        </w:numPr>
        <w:shd w:val="clear" w:color="auto" w:fill="FFFFFF"/>
        <w:tabs>
          <w:tab w:val="left" w:pos="1134"/>
          <w:tab w:val="left" w:pos="1620"/>
        </w:tabs>
        <w:suppressAutoHyphens/>
        <w:jc w:val="both"/>
      </w:pPr>
      <w:r w:rsidRPr="00007EC1">
        <w:t>Счет – фактура установленного образца – 1 экземпляр.</w:t>
      </w:r>
    </w:p>
    <w:p w:rsidR="00D830DE" w:rsidRDefault="0012363D">
      <w:pPr>
        <w:shd w:val="clear" w:color="auto" w:fill="FFFFFF"/>
        <w:tabs>
          <w:tab w:val="left" w:pos="1134"/>
          <w:tab w:val="left" w:pos="1620"/>
        </w:tabs>
        <w:suppressAutoHyphens/>
        <w:ind w:firstLine="709"/>
        <w:jc w:val="both"/>
      </w:pPr>
      <w:r>
        <w:t>7.6</w:t>
      </w:r>
      <w:r w:rsidR="007549ED" w:rsidRPr="00007EC1">
        <w:t>.2.1</w:t>
      </w:r>
      <w:r w:rsidR="007549ED" w:rsidRPr="00007EC1">
        <w:tab/>
        <w:t>Сдача Подрядчиком и приемка Заказчиком фактически установленного оборудования осуществляется по формам</w:t>
      </w:r>
      <w:r w:rsidR="0075074C">
        <w:t>:</w:t>
      </w:r>
      <w:r w:rsidR="007549ED" w:rsidRPr="00007EC1">
        <w:t xml:space="preserve"> </w:t>
      </w:r>
    </w:p>
    <w:p w:rsidR="00D830DE" w:rsidRDefault="00D830DE">
      <w:pPr>
        <w:shd w:val="clear" w:color="auto" w:fill="FFFFFF"/>
        <w:tabs>
          <w:tab w:val="left" w:pos="1134"/>
          <w:tab w:val="left" w:pos="1620"/>
        </w:tabs>
        <w:suppressAutoHyphens/>
        <w:ind w:firstLine="709"/>
        <w:jc w:val="both"/>
      </w:pPr>
      <w:r>
        <w:t xml:space="preserve">а) </w:t>
      </w:r>
      <w:r w:rsidR="007549ED" w:rsidRPr="00007EC1">
        <w:t>ТОРГ-12</w:t>
      </w:r>
      <w:r w:rsidR="009D1987">
        <w:t xml:space="preserve"> – 2 экземпляра</w:t>
      </w:r>
      <w:r w:rsidR="007549ED" w:rsidRPr="00007EC1">
        <w:t xml:space="preserve">, </w:t>
      </w:r>
    </w:p>
    <w:p w:rsidR="00D830DE" w:rsidRDefault="00D830DE">
      <w:pPr>
        <w:shd w:val="clear" w:color="auto" w:fill="FFFFFF"/>
        <w:tabs>
          <w:tab w:val="left" w:pos="1134"/>
          <w:tab w:val="left" w:pos="1620"/>
        </w:tabs>
        <w:suppressAutoHyphens/>
        <w:ind w:firstLine="709"/>
        <w:jc w:val="both"/>
      </w:pPr>
      <w:r>
        <w:t xml:space="preserve">б) </w:t>
      </w:r>
      <w:r w:rsidR="007549ED" w:rsidRPr="00007EC1">
        <w:t xml:space="preserve">ОС-14 – Акт о приеме (поступлении) </w:t>
      </w:r>
      <w:r w:rsidR="00B65B8A">
        <w:t>оборудования</w:t>
      </w:r>
      <w:r w:rsidR="009D1987">
        <w:t>– 2 экземпляра</w:t>
      </w:r>
      <w:r w:rsidR="00B65B8A">
        <w:t xml:space="preserve">, </w:t>
      </w:r>
    </w:p>
    <w:p w:rsidR="00DC6CF2" w:rsidRPr="00FB2426" w:rsidRDefault="00D830DE">
      <w:pPr>
        <w:shd w:val="clear" w:color="auto" w:fill="FFFFFF"/>
        <w:tabs>
          <w:tab w:val="left" w:pos="1134"/>
          <w:tab w:val="left" w:pos="1620"/>
        </w:tabs>
        <w:suppressAutoHyphens/>
        <w:ind w:firstLine="709"/>
        <w:jc w:val="both"/>
      </w:pPr>
      <w:r>
        <w:t xml:space="preserve">в) </w:t>
      </w:r>
      <w:r w:rsidR="00B65B8A">
        <w:t>СМО-1</w:t>
      </w:r>
      <w:r w:rsidR="0075074C">
        <w:t xml:space="preserve"> – Акт смонтированного оборудования</w:t>
      </w:r>
      <w:r w:rsidR="009D1987">
        <w:t>– 2 экземпляра</w:t>
      </w:r>
      <w:r w:rsidR="0075074C">
        <w:t>.</w:t>
      </w:r>
    </w:p>
    <w:p w:rsidR="00DC6CF2" w:rsidRPr="003857A0" w:rsidRDefault="00E372E1" w:rsidP="003857A0">
      <w:pPr>
        <w:shd w:val="clear" w:color="auto" w:fill="FFFFFF"/>
        <w:tabs>
          <w:tab w:val="left" w:pos="1134"/>
        </w:tabs>
        <w:suppressAutoHyphens/>
        <w:ind w:left="354"/>
        <w:jc w:val="both"/>
      </w:pPr>
      <w:r>
        <w:t>7.6.2.2</w:t>
      </w:r>
      <w:r w:rsidR="003857A0">
        <w:t>.</w:t>
      </w:r>
      <w:r w:rsidR="008A56F4" w:rsidRPr="003857A0">
        <w:t xml:space="preserve"> </w:t>
      </w:r>
      <w:r w:rsidR="007549ED" w:rsidRPr="003857A0">
        <w:t>Первичные учетные документы по приемке – сдаче проектных работ:</w:t>
      </w:r>
    </w:p>
    <w:p w:rsidR="00DC6CF2" w:rsidRPr="00FB2426" w:rsidRDefault="007549ED" w:rsidP="00294E36">
      <w:pPr>
        <w:numPr>
          <w:ilvl w:val="1"/>
          <w:numId w:val="17"/>
        </w:numPr>
        <w:shd w:val="clear" w:color="auto" w:fill="FFFFFF"/>
        <w:tabs>
          <w:tab w:val="left" w:pos="1134"/>
        </w:tabs>
        <w:suppressAutoHyphens/>
        <w:jc w:val="both"/>
      </w:pPr>
      <w:r w:rsidRPr="00FB2426">
        <w:t xml:space="preserve">Акт о приемке - сдаче выполненных работ по форме (Приложение №6 </w:t>
      </w:r>
      <w:r w:rsidR="00F27F42">
        <w:t>к настоящему Договору</w:t>
      </w:r>
      <w:r w:rsidRPr="00FB2426">
        <w:t>) в 4 экземплярах. Акт проверяется и подписывается уполномоченными представителями сторон, имеющи</w:t>
      </w:r>
      <w:r w:rsidR="0055609D" w:rsidRPr="00FB2426">
        <w:t>ми</w:t>
      </w:r>
      <w:r w:rsidRPr="00FB2426">
        <w:t xml:space="preserve"> право подписи (Заказчика и Подрядчика). Подрядчик: визирует производитель работ (подпись уполномоченного представителя и печать).  Заказчик: визируют кураторы (подпись директора </w:t>
      </w:r>
      <w:proofErr w:type="gramStart"/>
      <w:r w:rsidRPr="00FB2426">
        <w:t>Территориально</w:t>
      </w:r>
      <w:proofErr w:type="gramEnd"/>
      <w:r w:rsidRPr="00FB2426">
        <w:t xml:space="preserve"> производственного отделения филиала АО «Тюменьэнерго» Тюменские распределительные сети и печать Территориально производственного отделения филиала АО «Тюменьэнерго» Тюменские распределительные сети);</w:t>
      </w:r>
    </w:p>
    <w:p w:rsidR="00DC6CF2" w:rsidRPr="00FB2426" w:rsidRDefault="007549ED" w:rsidP="00294E36">
      <w:pPr>
        <w:numPr>
          <w:ilvl w:val="1"/>
          <w:numId w:val="17"/>
        </w:numPr>
        <w:shd w:val="clear" w:color="auto" w:fill="FFFFFF"/>
        <w:tabs>
          <w:tab w:val="left" w:pos="1134"/>
        </w:tabs>
        <w:suppressAutoHyphens/>
        <w:jc w:val="both"/>
      </w:pPr>
      <w:r w:rsidRPr="00FB2426">
        <w:t>Накладная о приеме передачи проектных работ в 2 экземплярах;</w:t>
      </w:r>
    </w:p>
    <w:p w:rsidR="00DC6CF2" w:rsidRDefault="007549ED" w:rsidP="00294E36">
      <w:pPr>
        <w:numPr>
          <w:ilvl w:val="1"/>
          <w:numId w:val="17"/>
        </w:numPr>
        <w:shd w:val="clear" w:color="auto" w:fill="FFFFFF"/>
        <w:tabs>
          <w:tab w:val="left" w:pos="1134"/>
          <w:tab w:val="left" w:pos="1620"/>
        </w:tabs>
        <w:suppressAutoHyphens/>
        <w:jc w:val="both"/>
      </w:pPr>
      <w:r w:rsidRPr="00FB2426">
        <w:t>Счет – фактура установленного образца – 1 экземпляр.</w:t>
      </w:r>
    </w:p>
    <w:p w:rsidR="003857A0" w:rsidRPr="00FB2426" w:rsidRDefault="003857A0" w:rsidP="003857A0">
      <w:pPr>
        <w:shd w:val="clear" w:color="auto" w:fill="FFFFFF"/>
        <w:suppressAutoHyphens/>
        <w:ind w:firstLine="426"/>
        <w:jc w:val="both"/>
      </w:pPr>
      <w:r>
        <w:t>7.6.</w:t>
      </w:r>
      <w:r w:rsidR="00E372E1">
        <w:t>2.3</w:t>
      </w:r>
      <w:r>
        <w:t xml:space="preserve">. </w:t>
      </w:r>
      <w:r w:rsidR="007618C7">
        <w:t>П</w:t>
      </w:r>
      <w:r w:rsidR="007618C7" w:rsidRPr="00CB53D5">
        <w:t xml:space="preserve">ри </w:t>
      </w:r>
      <w:r w:rsidR="007618C7">
        <w:t>полном окончании работ на всех Объектах, указанных в Приложениях</w:t>
      </w:r>
      <w:r w:rsidR="007618C7" w:rsidRPr="00007EC1">
        <w:t xml:space="preserve"> №</w:t>
      </w:r>
      <w:r w:rsidR="007618C7">
        <w:t xml:space="preserve"> 3 - № 4 </w:t>
      </w:r>
      <w:r w:rsidR="007618C7" w:rsidRPr="00007EC1">
        <w:t xml:space="preserve">к Техническому заданию (Приложение №1 </w:t>
      </w:r>
      <w:r w:rsidR="007618C7">
        <w:t xml:space="preserve">к </w:t>
      </w:r>
      <w:r w:rsidR="007618C7" w:rsidRPr="00007EC1">
        <w:t>настоящ</w:t>
      </w:r>
      <w:r w:rsidR="007618C7">
        <w:t xml:space="preserve">ему Договору), </w:t>
      </w:r>
      <w:r w:rsidR="007618C7" w:rsidRPr="00CB53D5">
        <w:t xml:space="preserve">в сроки, предусмотренные Календарным планом (Приложение №2 к настоящему Договору). Подрядчик оформляет и передает на проверку, визирование и подписание в филиал </w:t>
      </w:r>
      <w:r w:rsidR="000D6CCF">
        <w:br/>
      </w:r>
      <w:r w:rsidR="007618C7" w:rsidRPr="00CB53D5">
        <w:t>АО «Тюменьэнерго» Тюменские распредели</w:t>
      </w:r>
      <w:r w:rsidR="000D6CCF">
        <w:t>тельные сети</w:t>
      </w:r>
      <w:r w:rsidR="007618C7" w:rsidRPr="00CB53D5">
        <w:t>:</w:t>
      </w:r>
      <w:r w:rsidR="000D6CCF">
        <w:t xml:space="preserve"> </w:t>
      </w:r>
      <w:r w:rsidR="007618C7" w:rsidRPr="00007EC1">
        <w:t>Акт приемки законченного строительством объекта приемочной комиссией N </w:t>
      </w:r>
      <w:r w:rsidR="007618C7">
        <w:t>Р</w:t>
      </w:r>
      <w:r w:rsidR="007618C7" w:rsidRPr="00007EC1">
        <w:t>С-14</w:t>
      </w:r>
    </w:p>
    <w:p w:rsidR="00DC6CF2" w:rsidRPr="00007EC1" w:rsidRDefault="007549ED" w:rsidP="003857A0">
      <w:pPr>
        <w:pStyle w:val="a"/>
        <w:numPr>
          <w:ilvl w:val="1"/>
          <w:numId w:val="28"/>
        </w:numPr>
        <w:spacing w:line="240" w:lineRule="auto"/>
        <w:ind w:left="0" w:firstLine="354"/>
        <w:rPr>
          <w:sz w:val="24"/>
        </w:rPr>
      </w:pPr>
      <w:r w:rsidRPr="00007EC1">
        <w:rPr>
          <w:sz w:val="24"/>
        </w:rPr>
        <w:t>Результаты работы Подрядчика, в которых Заказчик обнаружил недостатки при ее приемке, подвергаются повторной приемке Заказчиком после устранения Подрядчиком соответствующих замечаний Заказчика.</w:t>
      </w:r>
    </w:p>
    <w:p w:rsidR="00DC6CF2" w:rsidRPr="00007EC1" w:rsidRDefault="007549ED">
      <w:pPr>
        <w:pStyle w:val="a"/>
        <w:numPr>
          <w:ilvl w:val="0"/>
          <w:numId w:val="0"/>
        </w:numPr>
        <w:tabs>
          <w:tab w:val="left" w:pos="900"/>
          <w:tab w:val="left" w:pos="1134"/>
        </w:tabs>
        <w:spacing w:line="240" w:lineRule="auto"/>
        <w:ind w:firstLine="709"/>
        <w:rPr>
          <w:sz w:val="24"/>
        </w:rPr>
      </w:pPr>
      <w:r w:rsidRPr="00007EC1">
        <w:rPr>
          <w:sz w:val="24"/>
        </w:rPr>
        <w:t>Недостатки работ, обнаруженные в ходе приемки, а также выявление факта использования Подрядчиком некачественных запасных частей, комплектующих и материалов, либо не соответствующих предоставленным сертификатам соответствия, фиксируются в акте о данных нарушениях, подписываемом Заказчиком и Подрядчиком, с согласованием порядка и сроков их устранения.</w:t>
      </w:r>
    </w:p>
    <w:p w:rsidR="00DC6CF2" w:rsidRPr="00007EC1" w:rsidRDefault="007549ED" w:rsidP="003857A0">
      <w:pPr>
        <w:pStyle w:val="a"/>
        <w:numPr>
          <w:ilvl w:val="1"/>
          <w:numId w:val="28"/>
        </w:numPr>
        <w:tabs>
          <w:tab w:val="left" w:pos="1134"/>
        </w:tabs>
        <w:spacing w:line="240" w:lineRule="auto"/>
        <w:ind w:left="0" w:firstLine="709"/>
        <w:rPr>
          <w:sz w:val="24"/>
        </w:rPr>
      </w:pPr>
      <w:r w:rsidRPr="00007EC1">
        <w:rPr>
          <w:sz w:val="24"/>
        </w:rPr>
        <w:t>Если Подрядчик не предоставит свои замечания по предоставленному Заказчиком акту о выявленных недостатках в течение 10 дней, акт считается принятым в редакции Заказчика.</w:t>
      </w:r>
    </w:p>
    <w:p w:rsidR="00DC6CF2" w:rsidRPr="00007EC1" w:rsidRDefault="007549ED" w:rsidP="003857A0">
      <w:pPr>
        <w:pStyle w:val="ConsNormal"/>
        <w:widowControl/>
        <w:numPr>
          <w:ilvl w:val="1"/>
          <w:numId w:val="28"/>
        </w:numPr>
        <w:tabs>
          <w:tab w:val="left" w:pos="1134"/>
        </w:tabs>
        <w:ind w:left="0" w:firstLine="709"/>
        <w:jc w:val="both"/>
        <w:rPr>
          <w:rFonts w:ascii="Times New Roman" w:hAnsi="Times New Roman"/>
          <w:sz w:val="24"/>
          <w:szCs w:val="24"/>
        </w:rPr>
      </w:pPr>
      <w:r w:rsidRPr="00007EC1">
        <w:rPr>
          <w:rFonts w:ascii="Times New Roman" w:hAnsi="Times New Roman"/>
          <w:sz w:val="24"/>
          <w:szCs w:val="24"/>
        </w:rPr>
        <w:t>Устранение недостатков осуществляется Подрядчиком за свой счет, без увеличения стоимости работ.</w:t>
      </w:r>
    </w:p>
    <w:p w:rsidR="00DC6CF2" w:rsidRDefault="007549ED" w:rsidP="003857A0">
      <w:pPr>
        <w:pStyle w:val="ConsNormal"/>
        <w:widowControl/>
        <w:numPr>
          <w:ilvl w:val="1"/>
          <w:numId w:val="28"/>
        </w:numPr>
        <w:tabs>
          <w:tab w:val="left" w:pos="1134"/>
        </w:tabs>
        <w:ind w:left="0" w:firstLine="709"/>
        <w:jc w:val="both"/>
        <w:rPr>
          <w:rFonts w:ascii="Times New Roman" w:hAnsi="Times New Roman"/>
          <w:sz w:val="24"/>
          <w:szCs w:val="24"/>
        </w:rPr>
      </w:pPr>
      <w:r w:rsidRPr="00007EC1">
        <w:rPr>
          <w:rFonts w:ascii="Times New Roman" w:hAnsi="Times New Roman"/>
          <w:sz w:val="24"/>
          <w:szCs w:val="24"/>
        </w:rPr>
        <w:t>В случае если Подрядчик в назначенный срок не устранит выявленные дефекты, Заказчик вправе привлечь другого подрядчика для их устранения. При этом, все расходы, связанные с устранением выявленных недостатков, оплачиваются Подрядчиком в течение 10 дней с момента получения копии документов, подтверждающих затраты Заказчика по устранению недостатков.</w:t>
      </w:r>
    </w:p>
    <w:p w:rsidR="0012363D" w:rsidRPr="00CD6487" w:rsidRDefault="0012363D" w:rsidP="0012363D">
      <w:pPr>
        <w:pStyle w:val="ConsNormal"/>
        <w:widowControl/>
        <w:tabs>
          <w:tab w:val="left" w:pos="1134"/>
        </w:tabs>
        <w:ind w:left="709" w:firstLine="0"/>
        <w:jc w:val="both"/>
        <w:rPr>
          <w:rFonts w:ascii="Times New Roman" w:hAnsi="Times New Roman"/>
          <w:sz w:val="24"/>
          <w:szCs w:val="24"/>
        </w:rPr>
      </w:pPr>
    </w:p>
    <w:p w:rsidR="005673E9" w:rsidRPr="0012363D" w:rsidRDefault="007549ED" w:rsidP="0012363D">
      <w:pPr>
        <w:pStyle w:val="20"/>
        <w:numPr>
          <w:ilvl w:val="0"/>
          <w:numId w:val="0"/>
        </w:numPr>
        <w:tabs>
          <w:tab w:val="left" w:pos="1134"/>
        </w:tabs>
        <w:spacing w:before="0" w:after="0"/>
        <w:ind w:firstLine="709"/>
        <w:jc w:val="center"/>
        <w:rPr>
          <w:sz w:val="24"/>
        </w:rPr>
      </w:pPr>
      <w:bookmarkStart w:id="10" w:name="_Toc200941736"/>
      <w:r w:rsidRPr="00007EC1">
        <w:rPr>
          <w:sz w:val="24"/>
        </w:rPr>
        <w:t>8. Гарантии качества по выполненным работам</w:t>
      </w:r>
      <w:bookmarkEnd w:id="10"/>
    </w:p>
    <w:p w:rsidR="00DC6CF2" w:rsidRPr="00007EC1" w:rsidRDefault="007549ED" w:rsidP="00294E36">
      <w:pPr>
        <w:pStyle w:val="a"/>
        <w:numPr>
          <w:ilvl w:val="1"/>
          <w:numId w:val="13"/>
        </w:numPr>
        <w:tabs>
          <w:tab w:val="left" w:pos="1134"/>
        </w:tabs>
        <w:spacing w:line="240" w:lineRule="auto"/>
        <w:rPr>
          <w:sz w:val="24"/>
        </w:rPr>
      </w:pPr>
      <w:r w:rsidRPr="00007EC1">
        <w:rPr>
          <w:sz w:val="24"/>
        </w:rPr>
        <w:t>Подрядчик гарантирует, что качество материалов, комплектующих изделий, оборудования, программного обеспечения применяемых</w:t>
      </w:r>
      <w:r w:rsidR="002C56EB" w:rsidRPr="00007EC1">
        <w:rPr>
          <w:sz w:val="24"/>
        </w:rPr>
        <w:t xml:space="preserve"> им для выполнения работ, а так</w:t>
      </w:r>
      <w:r w:rsidRPr="00007EC1">
        <w:rPr>
          <w:sz w:val="24"/>
        </w:rPr>
        <w:t>же самих выполненных работ на Объекте, будут соответствовать требованиям, указанным в техническом задании, государственным стандартам, техническим условиям и иметь соответствующие сертификаты, технические паспорта или другие документы, удостоверяющие их качество.</w:t>
      </w:r>
    </w:p>
    <w:p w:rsidR="00DC6CF2" w:rsidRPr="00007EC1" w:rsidRDefault="007549ED" w:rsidP="00294E36">
      <w:pPr>
        <w:pStyle w:val="a"/>
        <w:numPr>
          <w:ilvl w:val="1"/>
          <w:numId w:val="13"/>
        </w:numPr>
        <w:tabs>
          <w:tab w:val="left" w:pos="1134"/>
        </w:tabs>
        <w:spacing w:line="240" w:lineRule="auto"/>
        <w:rPr>
          <w:sz w:val="24"/>
        </w:rPr>
      </w:pPr>
      <w:r w:rsidRPr="00007EC1">
        <w:rPr>
          <w:sz w:val="24"/>
        </w:rPr>
        <w:t>Гарантии качества распространяются на все оборудование, материалы, комплектующие изделия, программное обеспечение и работы, выполненные Подрядчиком по настоящему Договору.</w:t>
      </w:r>
    </w:p>
    <w:p w:rsidR="00DC6CF2" w:rsidRPr="00007EC1" w:rsidRDefault="007549ED" w:rsidP="00294E36">
      <w:pPr>
        <w:pStyle w:val="a"/>
        <w:numPr>
          <w:ilvl w:val="1"/>
          <w:numId w:val="13"/>
        </w:numPr>
        <w:tabs>
          <w:tab w:val="left" w:pos="1134"/>
        </w:tabs>
        <w:spacing w:line="240" w:lineRule="auto"/>
        <w:rPr>
          <w:sz w:val="24"/>
        </w:rPr>
      </w:pPr>
      <w:r w:rsidRPr="00007EC1">
        <w:rPr>
          <w:sz w:val="24"/>
        </w:rPr>
        <w:t xml:space="preserve">Гарантийный срок эксплуатации систем учета электроэнергии и входящих в нее оборудования, материалов, комплектующих изделий, программного обеспечения и работ, выполненных Подрядчиком на Объекте, составляет 60 (шестьдесят) месяцев с момента подписания обеими сторонами </w:t>
      </w:r>
      <w:r w:rsidR="00EF1A20" w:rsidRPr="00007EC1">
        <w:rPr>
          <w:sz w:val="24"/>
        </w:rPr>
        <w:t>Акт</w:t>
      </w:r>
      <w:r w:rsidR="002C56EB" w:rsidRPr="00007EC1">
        <w:rPr>
          <w:sz w:val="24"/>
        </w:rPr>
        <w:t>а</w:t>
      </w:r>
      <w:r w:rsidR="00EF1A20" w:rsidRPr="00007EC1">
        <w:rPr>
          <w:sz w:val="24"/>
        </w:rPr>
        <w:t xml:space="preserve"> приемки законченного строительством объекта приемочной комиссией по</w:t>
      </w:r>
      <w:r w:rsidRPr="00007EC1">
        <w:rPr>
          <w:sz w:val="24"/>
        </w:rPr>
        <w:t xml:space="preserve"> форм</w:t>
      </w:r>
      <w:r w:rsidR="00EF1A20" w:rsidRPr="00007EC1">
        <w:rPr>
          <w:sz w:val="24"/>
        </w:rPr>
        <w:t>е</w:t>
      </w:r>
      <w:r w:rsidR="00E40D8E">
        <w:rPr>
          <w:sz w:val="24"/>
        </w:rPr>
        <w:t xml:space="preserve"> Р</w:t>
      </w:r>
      <w:r w:rsidRPr="00007EC1">
        <w:rPr>
          <w:sz w:val="24"/>
        </w:rPr>
        <w:t>С-1</w:t>
      </w:r>
      <w:r w:rsidR="007D13D8" w:rsidRPr="00007EC1">
        <w:rPr>
          <w:sz w:val="24"/>
        </w:rPr>
        <w:t>4</w:t>
      </w:r>
      <w:r w:rsidR="00EC0411">
        <w:rPr>
          <w:sz w:val="24"/>
        </w:rPr>
        <w:t xml:space="preserve"> (Приложение № 11 </w:t>
      </w:r>
      <w:r w:rsidR="008A56F4">
        <w:rPr>
          <w:sz w:val="24"/>
        </w:rPr>
        <w:t>к настоящему Договору</w:t>
      </w:r>
      <w:r w:rsidR="00EC0411">
        <w:rPr>
          <w:sz w:val="24"/>
        </w:rPr>
        <w:t>)</w:t>
      </w:r>
      <w:r w:rsidRPr="00007EC1">
        <w:rPr>
          <w:sz w:val="24"/>
        </w:rPr>
        <w:t xml:space="preserve">. </w:t>
      </w:r>
    </w:p>
    <w:p w:rsidR="00DC6CF2" w:rsidRPr="00007EC1" w:rsidRDefault="007549ED" w:rsidP="00294E36">
      <w:pPr>
        <w:pStyle w:val="a"/>
        <w:numPr>
          <w:ilvl w:val="1"/>
          <w:numId w:val="13"/>
        </w:numPr>
        <w:tabs>
          <w:tab w:val="left" w:pos="1134"/>
        </w:tabs>
        <w:spacing w:line="240" w:lineRule="auto"/>
        <w:rPr>
          <w:sz w:val="24"/>
        </w:rPr>
      </w:pPr>
      <w:r w:rsidRPr="00007EC1">
        <w:rPr>
          <w:sz w:val="24"/>
        </w:rPr>
        <w:t>Если в период гарантийной эксплуатации обнаружатся дефекты в оборудовании, материалах, комплектующих изделиях, программном обеспечении и работах, выполненных Подрядчиком по настоящему Договору, то Подрядчик производит их устранение за свой счет, своими силами и в сроки, согласованные с Заказчиком, или возмещает Заказчику затраты на их устранение. Для участия в составлении Акта, фиксирующего дефекты, согласования порядка и сроков их устранения, Подрядчик направляет своего представителя не позднее 3-х дней со дня получения письменного извещения от Заказчика. Гарантийный срок в этом случае продлевается соответственно на период устранения дефектов.</w:t>
      </w:r>
    </w:p>
    <w:p w:rsidR="00DC6CF2" w:rsidRPr="00007EC1" w:rsidRDefault="007549ED" w:rsidP="00294E36">
      <w:pPr>
        <w:pStyle w:val="a"/>
        <w:numPr>
          <w:ilvl w:val="1"/>
          <w:numId w:val="13"/>
        </w:numPr>
        <w:tabs>
          <w:tab w:val="left" w:pos="1134"/>
        </w:tabs>
        <w:spacing w:line="240" w:lineRule="auto"/>
        <w:rPr>
          <w:sz w:val="24"/>
        </w:rPr>
      </w:pPr>
      <w:r w:rsidRPr="00007EC1">
        <w:rPr>
          <w:sz w:val="24"/>
        </w:rPr>
        <w:t>При отказе Подрядчика от составления и (или) подписания Акта о выявленных недостатках, либо при неявке Подрядчика в срок, установленный в п. 8.4. настоящего Договора, Акт считается принятым в редакции Заказчика.</w:t>
      </w:r>
    </w:p>
    <w:p w:rsidR="004250FE" w:rsidRDefault="007549ED" w:rsidP="00294E36">
      <w:pPr>
        <w:pStyle w:val="a"/>
        <w:numPr>
          <w:ilvl w:val="1"/>
          <w:numId w:val="13"/>
        </w:numPr>
        <w:tabs>
          <w:tab w:val="left" w:pos="1134"/>
        </w:tabs>
        <w:spacing w:line="240" w:lineRule="auto"/>
        <w:rPr>
          <w:sz w:val="24"/>
        </w:rPr>
      </w:pPr>
      <w:r w:rsidRPr="00007EC1">
        <w:rPr>
          <w:sz w:val="24"/>
        </w:rPr>
        <w:t>Если в период монтажа оборудования, поставленного Подрядчиком, обнаружатся дефекты, то Подрядчик производит их устранение за свой счет, своими силами и в сроки, согласованные с Заказчиком.</w:t>
      </w:r>
      <w:bookmarkStart w:id="11" w:name="_Toc121218110"/>
      <w:bookmarkStart w:id="12" w:name="_Toc200941737"/>
    </w:p>
    <w:p w:rsidR="00CD6487" w:rsidRPr="00CD6487" w:rsidRDefault="00CD6487" w:rsidP="00CD6487">
      <w:pPr>
        <w:pStyle w:val="a"/>
        <w:numPr>
          <w:ilvl w:val="0"/>
          <w:numId w:val="0"/>
        </w:numPr>
        <w:tabs>
          <w:tab w:val="left" w:pos="1134"/>
        </w:tabs>
        <w:spacing w:line="240" w:lineRule="auto"/>
        <w:ind w:left="709"/>
        <w:rPr>
          <w:sz w:val="24"/>
        </w:rPr>
      </w:pPr>
    </w:p>
    <w:p w:rsidR="00DC6CF2" w:rsidRPr="00007EC1" w:rsidRDefault="007549ED">
      <w:pPr>
        <w:pStyle w:val="20"/>
        <w:numPr>
          <w:ilvl w:val="0"/>
          <w:numId w:val="0"/>
        </w:numPr>
        <w:tabs>
          <w:tab w:val="left" w:pos="1134"/>
        </w:tabs>
        <w:spacing w:before="0" w:after="0"/>
        <w:ind w:firstLine="709"/>
        <w:jc w:val="center"/>
        <w:rPr>
          <w:sz w:val="24"/>
        </w:rPr>
      </w:pPr>
      <w:r w:rsidRPr="00007EC1">
        <w:rPr>
          <w:sz w:val="24"/>
        </w:rPr>
        <w:t>9. Обстоятельства непреодолимой силы</w:t>
      </w:r>
      <w:bookmarkEnd w:id="11"/>
      <w:bookmarkEnd w:id="12"/>
    </w:p>
    <w:p w:rsidR="004250FE" w:rsidRPr="00007EC1" w:rsidRDefault="004250FE" w:rsidP="004250FE"/>
    <w:p w:rsidR="00DC6CF2" w:rsidRPr="00007EC1" w:rsidRDefault="007549ED" w:rsidP="00294E36">
      <w:pPr>
        <w:pStyle w:val="a"/>
        <w:numPr>
          <w:ilvl w:val="1"/>
          <w:numId w:val="14"/>
        </w:numPr>
        <w:tabs>
          <w:tab w:val="left" w:pos="1134"/>
        </w:tabs>
        <w:spacing w:line="240" w:lineRule="auto"/>
        <w:rPr>
          <w:sz w:val="24"/>
        </w:rPr>
      </w:pPr>
      <w:r w:rsidRPr="00007EC1">
        <w:rPr>
          <w:sz w:val="24"/>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Сторона не могла ни предвидеть, ни предотвратить разумными мерами (форс-мажор) и непосредственно повлиявших на исполнение обязательств по Договору.</w:t>
      </w:r>
    </w:p>
    <w:p w:rsidR="00DC6CF2" w:rsidRPr="00007EC1" w:rsidRDefault="007549ED" w:rsidP="00294E36">
      <w:pPr>
        <w:pStyle w:val="a"/>
        <w:numPr>
          <w:ilvl w:val="1"/>
          <w:numId w:val="14"/>
        </w:numPr>
        <w:tabs>
          <w:tab w:val="left" w:pos="1134"/>
        </w:tabs>
        <w:spacing w:line="240" w:lineRule="auto"/>
        <w:rPr>
          <w:sz w:val="24"/>
        </w:rPr>
      </w:pPr>
      <w:bookmarkStart w:id="13" w:name="_Ref120003882"/>
      <w:r w:rsidRPr="00007EC1">
        <w:rPr>
          <w:sz w:val="24"/>
        </w:rPr>
        <w:t>К событиям чрезвычайного характера в контексте настоящего Договора относятся: наводнение, землетрясение, шторм, эпидемии или иные проявления сил природы, а также война или военные действия.</w:t>
      </w:r>
      <w:bookmarkEnd w:id="13"/>
    </w:p>
    <w:p w:rsidR="00DC6CF2" w:rsidRPr="00007EC1" w:rsidRDefault="007549ED" w:rsidP="00294E36">
      <w:pPr>
        <w:pStyle w:val="a"/>
        <w:numPr>
          <w:ilvl w:val="1"/>
          <w:numId w:val="14"/>
        </w:numPr>
        <w:tabs>
          <w:tab w:val="left" w:pos="1134"/>
        </w:tabs>
        <w:spacing w:line="240" w:lineRule="auto"/>
        <w:rPr>
          <w:sz w:val="24"/>
        </w:rPr>
      </w:pPr>
      <w:r w:rsidRPr="00007EC1">
        <w:rPr>
          <w:sz w:val="24"/>
        </w:rPr>
        <w:t>При наступлении указанных в п. 9.2 настоящего Договора обстоятельств, Сторона, для которой создалась невозможность исполнения своих обязательств, должна немедленно известить об этом другую Сторону, приложив к извещению справку компетентного государственного органа.</w:t>
      </w:r>
    </w:p>
    <w:p w:rsidR="00DC6CF2" w:rsidRPr="00CD6487" w:rsidRDefault="007549ED" w:rsidP="00294E36">
      <w:pPr>
        <w:pStyle w:val="a"/>
        <w:numPr>
          <w:ilvl w:val="1"/>
          <w:numId w:val="14"/>
        </w:numPr>
        <w:tabs>
          <w:tab w:val="left" w:pos="1134"/>
        </w:tabs>
        <w:spacing w:line="240" w:lineRule="auto"/>
        <w:rPr>
          <w:sz w:val="24"/>
        </w:rPr>
      </w:pPr>
      <w:r w:rsidRPr="00007EC1">
        <w:rPr>
          <w:sz w:val="24"/>
        </w:rPr>
        <w:t>Наступление обстоятельств, вызванных действием непреодолимой силы, влечет увеличение срока действия настоящего Договора на период существования указанных обстоятельств, но не более чем на 3 месяца. В случае существования этих обстоятельств более 3 месяцев любая из Сторон вправе расторгнуть настоящий Договор в одностороннем порядке и провести взаимные расчеты в течение 15 дней с момента расторжения настоящего Договора. При этом упущенная выгода не возмещается.</w:t>
      </w:r>
    </w:p>
    <w:p w:rsidR="00DC6CF2" w:rsidRPr="00007EC1" w:rsidRDefault="007549ED">
      <w:pPr>
        <w:pStyle w:val="20"/>
        <w:numPr>
          <w:ilvl w:val="0"/>
          <w:numId w:val="0"/>
        </w:numPr>
        <w:spacing w:before="0" w:after="0"/>
        <w:ind w:firstLine="709"/>
        <w:jc w:val="center"/>
        <w:rPr>
          <w:sz w:val="24"/>
        </w:rPr>
      </w:pPr>
      <w:r w:rsidRPr="00007EC1">
        <w:rPr>
          <w:sz w:val="24"/>
        </w:rPr>
        <w:t>10. Ответственность</w:t>
      </w:r>
      <w:bookmarkEnd w:id="2"/>
      <w:bookmarkEnd w:id="3"/>
      <w:bookmarkEnd w:id="4"/>
    </w:p>
    <w:p w:rsidR="004250FE" w:rsidRPr="00007EC1" w:rsidRDefault="004250FE" w:rsidP="004250FE"/>
    <w:p w:rsidR="00DC6CF2" w:rsidRPr="00007EC1" w:rsidRDefault="007549ED" w:rsidP="00294E36">
      <w:pPr>
        <w:pStyle w:val="a"/>
        <w:numPr>
          <w:ilvl w:val="1"/>
          <w:numId w:val="15"/>
        </w:numPr>
        <w:tabs>
          <w:tab w:val="left" w:pos="1276"/>
        </w:tabs>
        <w:spacing w:line="240" w:lineRule="auto"/>
        <w:ind w:left="1"/>
        <w:rPr>
          <w:sz w:val="24"/>
        </w:rPr>
      </w:pPr>
      <w:bookmarkStart w:id="14" w:name="OLE_LINK4"/>
      <w:r w:rsidRPr="00007EC1">
        <w:rPr>
          <w:sz w:val="24"/>
        </w:rPr>
        <w:t>За неисполнение,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rsidR="00DC6CF2" w:rsidRPr="00007EC1" w:rsidRDefault="007549ED" w:rsidP="00294E36">
      <w:pPr>
        <w:pStyle w:val="a"/>
        <w:numPr>
          <w:ilvl w:val="1"/>
          <w:numId w:val="15"/>
        </w:numPr>
        <w:tabs>
          <w:tab w:val="left" w:pos="1276"/>
        </w:tabs>
        <w:spacing w:line="240" w:lineRule="auto"/>
        <w:ind w:left="1"/>
        <w:rPr>
          <w:sz w:val="24"/>
        </w:rPr>
      </w:pPr>
      <w:r w:rsidRPr="00007EC1">
        <w:rPr>
          <w:sz w:val="24"/>
        </w:rPr>
        <w:t>В случае нарушения Подрядчиком срока начала, либо срока окончания выполнения работ, предусмотренных настоящим Договором по каждому из Объектов Заказчик вправе взыскать с Подрядчика неустойку в размере 0,1% от стоимости работ по Объекту, за каждый день просрочки.</w:t>
      </w:r>
    </w:p>
    <w:p w:rsidR="00DC6CF2" w:rsidRPr="00007EC1" w:rsidRDefault="007549ED" w:rsidP="00294E36">
      <w:pPr>
        <w:pStyle w:val="a"/>
        <w:numPr>
          <w:ilvl w:val="1"/>
          <w:numId w:val="15"/>
        </w:numPr>
        <w:tabs>
          <w:tab w:val="left" w:pos="1276"/>
        </w:tabs>
        <w:spacing w:line="240" w:lineRule="auto"/>
        <w:ind w:left="1"/>
        <w:rPr>
          <w:sz w:val="24"/>
        </w:rPr>
      </w:pPr>
      <w:r w:rsidRPr="00007EC1">
        <w:rPr>
          <w:sz w:val="24"/>
        </w:rPr>
        <w:t>За нарушение условий о качестве выполненных работ Подрядчик сверх неустойки возмещает причиненные этим нарушением убытки, в том числе упущенную выгоду.</w:t>
      </w:r>
    </w:p>
    <w:p w:rsidR="00DC6CF2" w:rsidRPr="00007EC1" w:rsidRDefault="007549ED" w:rsidP="00294E36">
      <w:pPr>
        <w:pStyle w:val="a"/>
        <w:numPr>
          <w:ilvl w:val="1"/>
          <w:numId w:val="15"/>
        </w:numPr>
        <w:tabs>
          <w:tab w:val="left" w:pos="1276"/>
        </w:tabs>
        <w:spacing w:line="240" w:lineRule="auto"/>
        <w:ind w:left="1"/>
        <w:rPr>
          <w:sz w:val="24"/>
        </w:rPr>
      </w:pPr>
      <w:r w:rsidRPr="00007EC1">
        <w:rPr>
          <w:sz w:val="24"/>
        </w:rPr>
        <w:t xml:space="preserve">В случае обнаружения Заказчиком нарушений в результатах работ в ходе их приемки,  в период срока гарантии на выполненный результат работ, а также выявление фактов использования Подрядчиком некачественных, либо не соответствующих предоставленным сертификатам соответствия оборудования, материалов, запасных частей, комплектующих, программного обеспечения указанные факты фиксируются в Акте о выявленных недостатках, подписываемом Заказчиком и Подрядчиком в порядке, установленном п. 8.4 настоящего Договора, с согласованием порядка и сроков их устранения. При выявлении таких фактов Заказчик вправе взыскать с Подрядчика штрафную неустойку в размере 40% от стоимости работ по соответствующему Объекту. При этом Подрядчик не освобождается от обязанности устранить недостатки в работе за свой счет. </w:t>
      </w:r>
    </w:p>
    <w:p w:rsidR="00DC6CF2" w:rsidRPr="00007EC1" w:rsidRDefault="007549ED" w:rsidP="00294E36">
      <w:pPr>
        <w:pStyle w:val="a"/>
        <w:numPr>
          <w:ilvl w:val="1"/>
          <w:numId w:val="15"/>
        </w:numPr>
        <w:tabs>
          <w:tab w:val="left" w:pos="1276"/>
        </w:tabs>
        <w:spacing w:line="240" w:lineRule="auto"/>
        <w:ind w:left="1"/>
        <w:rPr>
          <w:sz w:val="24"/>
        </w:rPr>
      </w:pPr>
      <w:r w:rsidRPr="00007EC1">
        <w:rPr>
          <w:sz w:val="24"/>
        </w:rPr>
        <w:t>В случае отказа Подрядчика безвозмездно устранить выявленные недостатки в работе, либо в случае нарушения Подрядчиком сроков устранения недостатков, Заказчик вправе потребовать от Подрядчика возмещения своих расходов по устранению выявленных недостатков в работе.</w:t>
      </w:r>
    </w:p>
    <w:p w:rsidR="00DC6CF2" w:rsidRPr="00007EC1" w:rsidRDefault="007549ED" w:rsidP="00294E36">
      <w:pPr>
        <w:numPr>
          <w:ilvl w:val="1"/>
          <w:numId w:val="15"/>
        </w:numPr>
        <w:tabs>
          <w:tab w:val="left" w:pos="1276"/>
        </w:tabs>
        <w:ind w:left="1"/>
        <w:jc w:val="both"/>
      </w:pPr>
      <w:r w:rsidRPr="00007EC1">
        <w:t xml:space="preserve">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50 000 (пятьдесят) тысяч рублей за каждое нарушение. Факт нарушения подтверждается </w:t>
      </w:r>
      <w:r w:rsidR="005673E9" w:rsidRPr="00007EC1">
        <w:t xml:space="preserve">протоколом, согласно Положению </w:t>
      </w:r>
      <w:r w:rsidRPr="00007EC1">
        <w:t>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 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DC6CF2" w:rsidRPr="00007EC1" w:rsidRDefault="007549ED" w:rsidP="00294E36">
      <w:pPr>
        <w:pStyle w:val="a"/>
        <w:numPr>
          <w:ilvl w:val="1"/>
          <w:numId w:val="15"/>
        </w:numPr>
        <w:tabs>
          <w:tab w:val="left" w:pos="1276"/>
        </w:tabs>
        <w:spacing w:line="240" w:lineRule="auto"/>
        <w:ind w:left="1"/>
        <w:rPr>
          <w:sz w:val="24"/>
        </w:rPr>
      </w:pPr>
      <w:r w:rsidRPr="00007EC1">
        <w:rPr>
          <w:sz w:val="24"/>
        </w:rPr>
        <w:t>При несогласии Подрядчика подписывать Протокол, последний в двухдневный срок направляет в адрес Заказчика мотивированный отказ.</w:t>
      </w:r>
    </w:p>
    <w:p w:rsidR="00DC6CF2" w:rsidRPr="00007EC1" w:rsidRDefault="007549ED">
      <w:pPr>
        <w:pStyle w:val="a"/>
        <w:numPr>
          <w:ilvl w:val="0"/>
          <w:numId w:val="0"/>
        </w:numPr>
        <w:tabs>
          <w:tab w:val="left" w:pos="1276"/>
        </w:tabs>
        <w:spacing w:line="240" w:lineRule="auto"/>
        <w:ind w:left="1" w:firstLine="709"/>
        <w:rPr>
          <w:sz w:val="24"/>
        </w:rPr>
      </w:pPr>
      <w:r w:rsidRPr="00007EC1">
        <w:rPr>
          <w:sz w:val="24"/>
        </w:rPr>
        <w:t>При отсутствии мотивированного отказа Подрядчика в подписании Протокола либо неявки подрядчика для составления Протокола, Протокол расследования нарушений считается принятым в редакции Заказчика.</w:t>
      </w:r>
    </w:p>
    <w:p w:rsidR="00DC6CF2" w:rsidRPr="00007EC1" w:rsidRDefault="007549ED" w:rsidP="00294E36">
      <w:pPr>
        <w:pStyle w:val="a"/>
        <w:numPr>
          <w:ilvl w:val="1"/>
          <w:numId w:val="15"/>
        </w:numPr>
        <w:tabs>
          <w:tab w:val="left" w:pos="1276"/>
        </w:tabs>
        <w:spacing w:line="240" w:lineRule="auto"/>
        <w:ind w:left="1"/>
        <w:rPr>
          <w:sz w:val="24"/>
        </w:rPr>
      </w:pPr>
      <w:r w:rsidRPr="00007EC1">
        <w:rPr>
          <w:sz w:val="24"/>
        </w:rPr>
        <w:t xml:space="preserve">В случае неисполнения, либо ненадлежащего исполнения Подрядчиком обязательств по настоящему Договору Заказчик вправе расторгнуть настоящий Договор в </w:t>
      </w:r>
      <w:r w:rsidR="00BC3F23" w:rsidRPr="00007EC1">
        <w:rPr>
          <w:sz w:val="24"/>
        </w:rPr>
        <w:t>порядке, предусмотренном п.6.2.1</w:t>
      </w:r>
      <w:r w:rsidRPr="00007EC1">
        <w:rPr>
          <w:sz w:val="24"/>
        </w:rPr>
        <w:t xml:space="preserve"> настоящего Договора.</w:t>
      </w:r>
    </w:p>
    <w:p w:rsidR="00DC6CF2" w:rsidRDefault="007549ED" w:rsidP="00294E36">
      <w:pPr>
        <w:pStyle w:val="a"/>
        <w:numPr>
          <w:ilvl w:val="1"/>
          <w:numId w:val="15"/>
        </w:numPr>
        <w:tabs>
          <w:tab w:val="left" w:pos="1276"/>
        </w:tabs>
        <w:spacing w:line="240" w:lineRule="auto"/>
        <w:ind w:left="1"/>
        <w:rPr>
          <w:sz w:val="24"/>
        </w:rPr>
      </w:pPr>
      <w:r w:rsidRPr="00007EC1">
        <w:rPr>
          <w:sz w:val="24"/>
        </w:rPr>
        <w:t xml:space="preserve">Подрядчик несет ответственность за причиненный по его вине ущерб согласно действующему законодательству Российской Федерации. </w:t>
      </w:r>
    </w:p>
    <w:p w:rsidR="006F10F8" w:rsidRPr="009916D1" w:rsidRDefault="00801913" w:rsidP="006F10F8">
      <w:pPr>
        <w:shd w:val="clear" w:color="auto" w:fill="FFFFFF"/>
        <w:ind w:firstLine="709"/>
        <w:jc w:val="both"/>
      </w:pPr>
      <w:bookmarkStart w:id="15" w:name="_Toc339184604"/>
      <w:bookmarkStart w:id="16" w:name="_Toc343921524"/>
      <w:bookmarkStart w:id="17" w:name="_Toc370702075"/>
      <w:bookmarkStart w:id="18" w:name="_Toc200941739"/>
      <w:bookmarkEnd w:id="14"/>
      <w:r>
        <w:t>1</w:t>
      </w:r>
      <w:r w:rsidR="00C176AA">
        <w:t>0.10.</w:t>
      </w:r>
      <w:r>
        <w:t xml:space="preserve"> </w:t>
      </w:r>
      <w:r w:rsidR="006F10F8" w:rsidRPr="009916D1">
        <w:t xml:space="preserve">Уплата неустойки не освобождает Стороны от исполнения своих обязательств по настоящему Договору. </w:t>
      </w:r>
    </w:p>
    <w:p w:rsidR="006F10F8" w:rsidRDefault="00801913" w:rsidP="006F10F8">
      <w:pPr>
        <w:shd w:val="clear" w:color="auto" w:fill="FFFFFF"/>
        <w:ind w:firstLine="709"/>
        <w:jc w:val="both"/>
      </w:pPr>
      <w:r>
        <w:t>10</w:t>
      </w:r>
      <w:r w:rsidR="006F10F8" w:rsidRPr="009916D1">
        <w:t>.1</w:t>
      </w:r>
      <w:r w:rsidR="00C176AA">
        <w:t>1.</w:t>
      </w:r>
      <w:r w:rsidR="00116EAE">
        <w:t xml:space="preserve"> </w:t>
      </w:r>
      <w:r w:rsidR="006F10F8" w:rsidRPr="009916D1">
        <w:t>Уплаченная Подрядчиком неустойка не освобождают его от обязанности возмещения в полном объеме убытков, причиненных Заказчику нарушением договорных обязательств.</w:t>
      </w:r>
    </w:p>
    <w:p w:rsidR="002A7679" w:rsidRDefault="00C176AA" w:rsidP="002A7679">
      <w:pPr>
        <w:shd w:val="clear" w:color="auto" w:fill="FFFFFF"/>
        <w:ind w:firstLine="709"/>
        <w:jc w:val="both"/>
      </w:pPr>
      <w:r>
        <w:t>10.12.</w:t>
      </w:r>
      <w:r w:rsidR="009F7755">
        <w:t xml:space="preserve"> </w:t>
      </w:r>
      <w:r w:rsidR="009F7755" w:rsidRPr="009916D1">
        <w:t>Заказчик вправе удержать сумму неустойки, процентов за пользование денежными средствами из стоимости принятых и подлежащих оплате работ.</w:t>
      </w:r>
    </w:p>
    <w:p w:rsidR="002A7679" w:rsidRDefault="00C176AA" w:rsidP="002A7679">
      <w:pPr>
        <w:shd w:val="clear" w:color="auto" w:fill="FFFFFF"/>
        <w:ind w:firstLine="709"/>
        <w:jc w:val="both"/>
      </w:pPr>
      <w:r>
        <w:t>10.13.</w:t>
      </w:r>
      <w:r w:rsidR="002A7679">
        <w:t xml:space="preserve"> </w:t>
      </w:r>
      <w:r w:rsidR="002A7679" w:rsidRPr="009916D1">
        <w:t>За нецелевое использование авансового плате</w:t>
      </w:r>
      <w:r w:rsidR="00722E70">
        <w:t>жа на приобретение оборудования</w:t>
      </w:r>
      <w:r w:rsidR="0026763B">
        <w:rPr>
          <w:color w:val="FF0000"/>
        </w:rPr>
        <w:t xml:space="preserve"> </w:t>
      </w:r>
      <w:r w:rsidR="002A7679" w:rsidRPr="009916D1">
        <w:t>– штраф в р</w:t>
      </w:r>
      <w:r w:rsidR="0017236A">
        <w:t>азмере 5% от авансового платежа</w:t>
      </w:r>
      <w:r w:rsidR="002A7679" w:rsidRPr="009916D1">
        <w:t>. Уплата неустойки не лишает в данном случае Заказчика права требовать уплаты Подрядчиком процентов за пользование чужими денежными средствами (в соответствии со статьей 395 Гражданского кодекса Российской Федерации);</w:t>
      </w:r>
      <w:r w:rsidR="00C07890">
        <w:t xml:space="preserve"> (</w:t>
      </w:r>
      <w:r w:rsidR="002A7679" w:rsidRPr="00DC0D09">
        <w:rPr>
          <w:i/>
        </w:rPr>
        <w:t>данный пункт включается в договор при наличии авансирования</w:t>
      </w:r>
      <w:r w:rsidR="002A7679">
        <w:t>).</w:t>
      </w:r>
    </w:p>
    <w:p w:rsidR="002A7679" w:rsidRDefault="00C176AA" w:rsidP="002A7679">
      <w:pPr>
        <w:shd w:val="clear" w:color="auto" w:fill="FFFFFF"/>
        <w:ind w:firstLine="709"/>
        <w:jc w:val="both"/>
      </w:pPr>
      <w:r>
        <w:t>10.14.</w:t>
      </w:r>
      <w:r w:rsidR="002A7679">
        <w:t xml:space="preserve"> </w:t>
      </w:r>
      <w:r w:rsidR="002A7679" w:rsidRPr="009916D1">
        <w:t>За неисполнение обязательства по возврату авансового платежа – пени в размере 0,2% от суммы невозвращенного аванса (уплата неустойки не лишает в данном случае Заказчика права требовать уплаты Подрядчиком процентов за пользование чужими денежными средствами в соответствии со статьей 395 Гражданского кодекса Российской Федерации).</w:t>
      </w:r>
      <w:r w:rsidR="002A7679">
        <w:t xml:space="preserve"> (*</w:t>
      </w:r>
      <w:r w:rsidR="002A7679" w:rsidRPr="00CC0DA6">
        <w:rPr>
          <w:i/>
        </w:rPr>
        <w:t>данный пункт включается в договор при наличии авансирования</w:t>
      </w:r>
      <w:r w:rsidR="002A7679">
        <w:rPr>
          <w:i/>
        </w:rPr>
        <w:t>).</w:t>
      </w:r>
    </w:p>
    <w:p w:rsidR="006F10F8" w:rsidRDefault="006F10F8" w:rsidP="00620430">
      <w:pPr>
        <w:tabs>
          <w:tab w:val="left" w:pos="567"/>
          <w:tab w:val="left" w:pos="1134"/>
        </w:tabs>
        <w:jc w:val="both"/>
      </w:pPr>
    </w:p>
    <w:p w:rsidR="00DC6CF2" w:rsidRPr="00007EC1" w:rsidRDefault="007549ED">
      <w:pPr>
        <w:pStyle w:val="20"/>
        <w:numPr>
          <w:ilvl w:val="0"/>
          <w:numId w:val="0"/>
        </w:numPr>
        <w:spacing w:before="0" w:after="0"/>
        <w:ind w:firstLine="709"/>
        <w:jc w:val="center"/>
        <w:rPr>
          <w:sz w:val="24"/>
        </w:rPr>
      </w:pPr>
      <w:r w:rsidRPr="00007EC1">
        <w:rPr>
          <w:sz w:val="24"/>
        </w:rPr>
        <w:t>11. Рассмотрение споров</w:t>
      </w:r>
      <w:bookmarkEnd w:id="15"/>
      <w:bookmarkEnd w:id="16"/>
      <w:bookmarkEnd w:id="17"/>
      <w:bookmarkEnd w:id="18"/>
    </w:p>
    <w:p w:rsidR="005673E9" w:rsidRPr="00766469" w:rsidRDefault="005673E9" w:rsidP="005673E9"/>
    <w:p w:rsidR="00D334BE" w:rsidRPr="00E372E1" w:rsidRDefault="00D334BE" w:rsidP="00294E36">
      <w:pPr>
        <w:pStyle w:val="afe"/>
        <w:numPr>
          <w:ilvl w:val="1"/>
          <w:numId w:val="27"/>
        </w:numPr>
        <w:ind w:left="0" w:firstLine="709"/>
        <w:jc w:val="both"/>
        <w:rPr>
          <w:rFonts w:ascii="Times New Roman" w:hAnsi="Times New Roman"/>
          <w:i/>
          <w:sz w:val="24"/>
          <w:szCs w:val="24"/>
        </w:rPr>
      </w:pPr>
      <w:bookmarkStart w:id="19" w:name="_Toc343921527"/>
      <w:bookmarkStart w:id="20" w:name="_Toc370702078"/>
      <w:bookmarkStart w:id="21" w:name="_Toc200941740"/>
      <w:r w:rsidRPr="00E372E1">
        <w:rPr>
          <w:rStyle w:val="aff1"/>
          <w:rFonts w:ascii="Times New Roman" w:hAnsi="Times New Roman"/>
          <w:sz w:val="24"/>
          <w:szCs w:val="24"/>
        </w:rPr>
        <w:t xml:space="preserve">Если для выполнения работ </w:t>
      </w:r>
      <w:r w:rsidRPr="00E372E1">
        <w:rPr>
          <w:rFonts w:ascii="Times New Roman" w:hAnsi="Times New Roman"/>
          <w:i/>
          <w:sz w:val="24"/>
          <w:szCs w:val="24"/>
        </w:rPr>
        <w:t>контрагент обязан быть членом саморегулируемой организации в области строительства, реконструкции, капитального ремонта объектов капитального строительства</w:t>
      </w:r>
      <w:r w:rsidRPr="00E372E1">
        <w:rPr>
          <w:rStyle w:val="aff1"/>
          <w:rFonts w:ascii="Times New Roman" w:hAnsi="Times New Roman"/>
          <w:i w:val="0"/>
          <w:sz w:val="24"/>
          <w:szCs w:val="24"/>
        </w:rPr>
        <w:t xml:space="preserve">, </w:t>
      </w:r>
      <w:r w:rsidRPr="00E372E1">
        <w:rPr>
          <w:rFonts w:ascii="Times New Roman" w:hAnsi="Times New Roman"/>
          <w:i/>
          <w:sz w:val="24"/>
          <w:szCs w:val="24"/>
        </w:rPr>
        <w:t>абзац включается в текст договора в следующей редакции</w:t>
      </w:r>
      <w:r w:rsidRPr="00E372E1">
        <w:rPr>
          <w:rStyle w:val="aff1"/>
          <w:rFonts w:ascii="Times New Roman" w:hAnsi="Times New Roman"/>
          <w:i w:val="0"/>
          <w:sz w:val="24"/>
          <w:szCs w:val="24"/>
        </w:rPr>
        <w:t>:</w:t>
      </w:r>
      <w:r w:rsidRPr="00E372E1">
        <w:rPr>
          <w:rFonts w:ascii="Times New Roman" w:hAnsi="Times New Roman"/>
          <w:i/>
          <w:sz w:val="24"/>
          <w:szCs w:val="24"/>
        </w:rPr>
        <w:t xml:space="preserve"> </w:t>
      </w:r>
    </w:p>
    <w:p w:rsidR="0035114E" w:rsidRPr="00007EC1" w:rsidRDefault="0035114E" w:rsidP="00D334BE">
      <w:pPr>
        <w:pStyle w:val="24"/>
        <w:spacing w:before="0" w:line="240" w:lineRule="auto"/>
        <w:ind w:right="20" w:firstLine="709"/>
        <w:rPr>
          <w:i/>
          <w:iCs/>
          <w:sz w:val="24"/>
          <w:szCs w:val="24"/>
          <w:shd w:val="clear" w:color="auto" w:fill="FFFFFF"/>
          <w:lang w:bidi="ru-RU"/>
        </w:rPr>
      </w:pPr>
      <w:r w:rsidRPr="00007EC1">
        <w:rPr>
          <w:sz w:val="24"/>
          <w:szCs w:val="24"/>
        </w:rPr>
        <w:t>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w:t>
      </w:r>
      <w:r w:rsidR="00D91618" w:rsidRPr="00007EC1">
        <w:rPr>
          <w:sz w:val="24"/>
          <w:szCs w:val="24"/>
        </w:rPr>
        <w:t xml:space="preserve"> </w:t>
      </w:r>
      <w:r w:rsidRPr="00007EC1">
        <w:rPr>
          <w:sz w:val="24"/>
          <w:szCs w:val="24"/>
        </w:rPr>
        <w:t>Москва)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t>
      </w:r>
    </w:p>
    <w:p w:rsidR="0035114E" w:rsidRPr="00007EC1" w:rsidRDefault="0035114E" w:rsidP="00D334BE">
      <w:pPr>
        <w:pStyle w:val="afe"/>
        <w:ind w:firstLine="709"/>
        <w:jc w:val="both"/>
        <w:rPr>
          <w:rFonts w:ascii="Times New Roman" w:hAnsi="Times New Roman"/>
          <w:sz w:val="24"/>
          <w:szCs w:val="24"/>
        </w:rPr>
      </w:pPr>
      <w:r w:rsidRPr="00007EC1">
        <w:rPr>
          <w:rFonts w:ascii="Times New Roman" w:hAnsi="Times New Roman"/>
          <w:sz w:val="24"/>
          <w:szCs w:val="24"/>
        </w:rPr>
        <w:t>Решения третейского суда являются обязательными, окончательными и оспариванию не подлежат.</w:t>
      </w:r>
    </w:p>
    <w:p w:rsidR="0035114E" w:rsidRPr="00007EC1" w:rsidRDefault="0035114E" w:rsidP="00D334BE">
      <w:pPr>
        <w:pStyle w:val="afe"/>
        <w:ind w:firstLine="709"/>
        <w:jc w:val="both"/>
        <w:rPr>
          <w:rFonts w:ascii="Times New Roman" w:hAnsi="Times New Roman"/>
          <w:sz w:val="24"/>
          <w:szCs w:val="24"/>
        </w:rPr>
      </w:pPr>
      <w:r w:rsidRPr="00007EC1">
        <w:rPr>
          <w:rFonts w:ascii="Times New Roman" w:hAnsi="Times New Roman"/>
          <w:sz w:val="24"/>
          <w:szCs w:val="24"/>
        </w:rPr>
        <w:t>Досудебный порядок урегулирования спора обязателен. Срок ответа на претензию - 15 календарных дней со дня ее получения.».</w:t>
      </w:r>
    </w:p>
    <w:p w:rsidR="00575E4E" w:rsidRPr="00007EC1" w:rsidRDefault="003B2AE1" w:rsidP="00294E36">
      <w:pPr>
        <w:pStyle w:val="afe"/>
        <w:numPr>
          <w:ilvl w:val="1"/>
          <w:numId w:val="27"/>
        </w:numPr>
        <w:ind w:left="0" w:firstLine="709"/>
        <w:jc w:val="both"/>
        <w:rPr>
          <w:rFonts w:ascii="Times New Roman" w:hAnsi="Times New Roman"/>
          <w:sz w:val="24"/>
          <w:szCs w:val="24"/>
        </w:rPr>
      </w:pPr>
      <w:r w:rsidRPr="00007EC1">
        <w:rPr>
          <w:rStyle w:val="aff1"/>
          <w:rFonts w:ascii="Times New Roman" w:hAnsi="Times New Roman"/>
          <w:sz w:val="24"/>
          <w:szCs w:val="24"/>
        </w:rPr>
        <w:t xml:space="preserve"> </w:t>
      </w:r>
      <w:r w:rsidR="00D334BE" w:rsidRPr="00007EC1">
        <w:rPr>
          <w:rStyle w:val="aff1"/>
          <w:rFonts w:ascii="Times New Roman" w:hAnsi="Times New Roman"/>
          <w:sz w:val="24"/>
          <w:szCs w:val="24"/>
        </w:rPr>
        <w:t>Е</w:t>
      </w:r>
      <w:r w:rsidR="0035114E" w:rsidRPr="00007EC1">
        <w:rPr>
          <w:rStyle w:val="aff1"/>
          <w:rFonts w:ascii="Times New Roman" w:hAnsi="Times New Roman"/>
          <w:sz w:val="24"/>
          <w:szCs w:val="24"/>
        </w:rPr>
        <w:t xml:space="preserve">сли для осуществления договора </w:t>
      </w:r>
      <w:r w:rsidR="0035114E" w:rsidRPr="00007EC1">
        <w:rPr>
          <w:rFonts w:ascii="Times New Roman" w:hAnsi="Times New Roman"/>
          <w:i/>
          <w:sz w:val="24"/>
          <w:szCs w:val="24"/>
        </w:rPr>
        <w:t>контрагент не обязан быть членом саморегулируемой организации в области строительства, реконструкции, капитального ремонта объектов капитального строительства</w:t>
      </w:r>
      <w:r w:rsidR="0035114E" w:rsidRPr="00007EC1">
        <w:rPr>
          <w:rStyle w:val="aff1"/>
          <w:rFonts w:ascii="Times New Roman" w:hAnsi="Times New Roman"/>
          <w:sz w:val="24"/>
          <w:szCs w:val="24"/>
        </w:rPr>
        <w:t xml:space="preserve">, </w:t>
      </w:r>
      <w:r w:rsidR="0035114E" w:rsidRPr="00007EC1">
        <w:rPr>
          <w:rFonts w:ascii="Times New Roman" w:hAnsi="Times New Roman"/>
          <w:i/>
          <w:sz w:val="24"/>
          <w:szCs w:val="24"/>
        </w:rPr>
        <w:t>абзац включается в текст договора в следующей редакции</w:t>
      </w:r>
      <w:r w:rsidR="0035114E" w:rsidRPr="00007EC1">
        <w:rPr>
          <w:rStyle w:val="aff1"/>
          <w:rFonts w:ascii="Times New Roman" w:hAnsi="Times New Roman"/>
          <w:sz w:val="24"/>
          <w:szCs w:val="24"/>
        </w:rPr>
        <w:t>:</w:t>
      </w:r>
      <w:r w:rsidR="0035114E" w:rsidRPr="00007EC1">
        <w:rPr>
          <w:rFonts w:ascii="Times New Roman" w:hAnsi="Times New Roman"/>
          <w:sz w:val="24"/>
          <w:szCs w:val="24"/>
        </w:rPr>
        <w:t xml:space="preserve"> </w:t>
      </w:r>
    </w:p>
    <w:p w:rsidR="0035114E" w:rsidRPr="00224F5B" w:rsidRDefault="0035114E" w:rsidP="00575E4E">
      <w:pPr>
        <w:pStyle w:val="afe"/>
        <w:ind w:firstLine="420"/>
        <w:jc w:val="both"/>
        <w:rPr>
          <w:rFonts w:ascii="Times New Roman" w:hAnsi="Times New Roman"/>
          <w:sz w:val="24"/>
          <w:szCs w:val="24"/>
        </w:rPr>
      </w:pPr>
      <w:r w:rsidRPr="00007EC1">
        <w:rPr>
          <w:rFonts w:ascii="Times New Roman" w:hAnsi="Times New Roman"/>
          <w:sz w:val="24"/>
          <w:szCs w:val="24"/>
        </w:rPr>
        <w:t xml:space="preserve">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w:t>
      </w:r>
      <w:r w:rsidRPr="00224F5B">
        <w:rPr>
          <w:rFonts w:ascii="Times New Roman" w:hAnsi="Times New Roman"/>
          <w:sz w:val="24"/>
          <w:szCs w:val="24"/>
        </w:rPr>
        <w:t xml:space="preserve">суде </w:t>
      </w:r>
      <w:r w:rsidR="00766469" w:rsidRPr="00224F5B">
        <w:rPr>
          <w:rFonts w:ascii="Times New Roman" w:hAnsi="Times New Roman"/>
          <w:sz w:val="24"/>
          <w:szCs w:val="24"/>
        </w:rPr>
        <w:t>Тюменской области</w:t>
      </w:r>
      <w:r w:rsidRPr="00224F5B">
        <w:rPr>
          <w:rFonts w:ascii="Times New Roman" w:hAnsi="Times New Roman"/>
          <w:sz w:val="24"/>
          <w:szCs w:val="24"/>
        </w:rPr>
        <w:t xml:space="preserve"> в соответствии с действующим законодательством РФ. Досудебный порядок урегулирования спора обязателен. Срок ответа на претензию - 15 календ</w:t>
      </w:r>
      <w:r w:rsidR="00575E4E" w:rsidRPr="00224F5B">
        <w:rPr>
          <w:rFonts w:ascii="Times New Roman" w:hAnsi="Times New Roman"/>
          <w:sz w:val="24"/>
          <w:szCs w:val="24"/>
        </w:rPr>
        <w:t>арных дней со дня ее получения.</w:t>
      </w:r>
    </w:p>
    <w:p w:rsidR="00575E4E" w:rsidRPr="00007EC1" w:rsidRDefault="003B2AE1" w:rsidP="00294E36">
      <w:pPr>
        <w:pStyle w:val="afe"/>
        <w:numPr>
          <w:ilvl w:val="1"/>
          <w:numId w:val="27"/>
        </w:numPr>
        <w:ind w:left="0" w:firstLine="709"/>
        <w:jc w:val="both"/>
        <w:rPr>
          <w:rFonts w:ascii="Times New Roman" w:hAnsi="Times New Roman"/>
          <w:sz w:val="24"/>
          <w:szCs w:val="24"/>
        </w:rPr>
      </w:pPr>
      <w:r w:rsidRPr="00224F5B">
        <w:rPr>
          <w:rFonts w:ascii="Times New Roman" w:hAnsi="Times New Roman"/>
          <w:i/>
          <w:sz w:val="24"/>
          <w:szCs w:val="24"/>
        </w:rPr>
        <w:t xml:space="preserve"> </w:t>
      </w:r>
      <w:r w:rsidR="00D334BE" w:rsidRPr="00224F5B">
        <w:rPr>
          <w:rFonts w:ascii="Times New Roman" w:hAnsi="Times New Roman"/>
          <w:i/>
          <w:sz w:val="24"/>
          <w:szCs w:val="24"/>
        </w:rPr>
        <w:t xml:space="preserve">Если </w:t>
      </w:r>
      <w:r w:rsidR="0035114E" w:rsidRPr="00224F5B">
        <w:rPr>
          <w:rFonts w:ascii="Times New Roman" w:hAnsi="Times New Roman"/>
          <w:i/>
          <w:sz w:val="24"/>
          <w:szCs w:val="24"/>
        </w:rPr>
        <w:t xml:space="preserve">Подрядчик является </w:t>
      </w:r>
      <w:r w:rsidR="0035114E" w:rsidRPr="00224F5B">
        <w:rPr>
          <w:rFonts w:ascii="Times New Roman" w:eastAsia="Times New Roman" w:hAnsi="Times New Roman"/>
          <w:i/>
          <w:sz w:val="24"/>
          <w:szCs w:val="24"/>
        </w:rPr>
        <w:t>дочерни</w:t>
      </w:r>
      <w:r w:rsidR="0035114E" w:rsidRPr="00224F5B">
        <w:rPr>
          <w:rFonts w:ascii="Times New Roman" w:hAnsi="Times New Roman"/>
          <w:i/>
          <w:sz w:val="24"/>
          <w:szCs w:val="24"/>
        </w:rPr>
        <w:t>м</w:t>
      </w:r>
      <w:r w:rsidR="0035114E" w:rsidRPr="00224F5B">
        <w:rPr>
          <w:rFonts w:ascii="Times New Roman" w:eastAsia="Times New Roman" w:hAnsi="Times New Roman"/>
          <w:i/>
          <w:sz w:val="24"/>
          <w:szCs w:val="24"/>
        </w:rPr>
        <w:t xml:space="preserve"> хозяйственны</w:t>
      </w:r>
      <w:r w:rsidR="0035114E" w:rsidRPr="00224F5B">
        <w:rPr>
          <w:rFonts w:ascii="Times New Roman" w:hAnsi="Times New Roman"/>
          <w:i/>
          <w:sz w:val="24"/>
          <w:szCs w:val="24"/>
        </w:rPr>
        <w:t>м</w:t>
      </w:r>
      <w:r w:rsidR="0035114E" w:rsidRPr="00007EC1">
        <w:rPr>
          <w:rFonts w:ascii="Times New Roman" w:eastAsia="Times New Roman" w:hAnsi="Times New Roman"/>
          <w:i/>
          <w:sz w:val="24"/>
          <w:szCs w:val="24"/>
        </w:rPr>
        <w:t xml:space="preserve"> обществ</w:t>
      </w:r>
      <w:r w:rsidR="0035114E" w:rsidRPr="00007EC1">
        <w:rPr>
          <w:rFonts w:ascii="Times New Roman" w:hAnsi="Times New Roman"/>
          <w:i/>
          <w:sz w:val="24"/>
          <w:szCs w:val="24"/>
        </w:rPr>
        <w:t>ом</w:t>
      </w:r>
      <w:r w:rsidR="0035114E" w:rsidRPr="00007EC1">
        <w:rPr>
          <w:rFonts w:ascii="Times New Roman" w:eastAsia="Times New Roman" w:hAnsi="Times New Roman"/>
          <w:i/>
          <w:sz w:val="24"/>
          <w:szCs w:val="24"/>
        </w:rPr>
        <w:t xml:space="preserve"> ПАО «</w:t>
      </w:r>
      <w:proofErr w:type="spellStart"/>
      <w:r w:rsidR="0035114E" w:rsidRPr="00007EC1">
        <w:rPr>
          <w:rFonts w:ascii="Times New Roman" w:eastAsia="Times New Roman" w:hAnsi="Times New Roman"/>
          <w:i/>
          <w:sz w:val="24"/>
          <w:szCs w:val="24"/>
        </w:rPr>
        <w:t>Россети</w:t>
      </w:r>
      <w:proofErr w:type="spellEnd"/>
      <w:r w:rsidR="0035114E" w:rsidRPr="00007EC1">
        <w:rPr>
          <w:rFonts w:ascii="Times New Roman" w:eastAsia="Times New Roman" w:hAnsi="Times New Roman"/>
          <w:i/>
          <w:sz w:val="24"/>
          <w:szCs w:val="24"/>
        </w:rPr>
        <w:t>» или обществ</w:t>
      </w:r>
      <w:r w:rsidR="0035114E" w:rsidRPr="00007EC1">
        <w:rPr>
          <w:rFonts w:ascii="Times New Roman" w:hAnsi="Times New Roman"/>
          <w:i/>
          <w:sz w:val="24"/>
          <w:szCs w:val="24"/>
        </w:rPr>
        <w:t>ом</w:t>
      </w:r>
      <w:r w:rsidR="0035114E" w:rsidRPr="00007EC1">
        <w:rPr>
          <w:rFonts w:ascii="Times New Roman" w:eastAsia="Times New Roman" w:hAnsi="Times New Roman"/>
          <w:i/>
          <w:sz w:val="24"/>
          <w:szCs w:val="24"/>
        </w:rPr>
        <w:t>, являющи</w:t>
      </w:r>
      <w:r w:rsidR="0035114E" w:rsidRPr="00007EC1">
        <w:rPr>
          <w:rFonts w:ascii="Times New Roman" w:hAnsi="Times New Roman"/>
          <w:i/>
          <w:sz w:val="24"/>
          <w:szCs w:val="24"/>
        </w:rPr>
        <w:t>м</w:t>
      </w:r>
      <w:r w:rsidR="0035114E" w:rsidRPr="00007EC1">
        <w:rPr>
          <w:rFonts w:ascii="Times New Roman" w:eastAsia="Times New Roman" w:hAnsi="Times New Roman"/>
          <w:i/>
          <w:sz w:val="24"/>
          <w:szCs w:val="24"/>
        </w:rPr>
        <w:t>ся дочерним по отношению к дочерн</w:t>
      </w:r>
      <w:r w:rsidR="0035114E" w:rsidRPr="00007EC1">
        <w:rPr>
          <w:rFonts w:ascii="Times New Roman" w:hAnsi="Times New Roman"/>
          <w:i/>
          <w:sz w:val="24"/>
          <w:szCs w:val="24"/>
        </w:rPr>
        <w:t>ему</w:t>
      </w:r>
      <w:r w:rsidR="0035114E" w:rsidRPr="00007EC1">
        <w:rPr>
          <w:rFonts w:ascii="Times New Roman" w:eastAsia="Times New Roman" w:hAnsi="Times New Roman"/>
          <w:i/>
          <w:sz w:val="24"/>
          <w:szCs w:val="24"/>
        </w:rPr>
        <w:t xml:space="preserve"> хозяйственн</w:t>
      </w:r>
      <w:r w:rsidR="0035114E" w:rsidRPr="00007EC1">
        <w:rPr>
          <w:rFonts w:ascii="Times New Roman" w:hAnsi="Times New Roman"/>
          <w:i/>
          <w:sz w:val="24"/>
          <w:szCs w:val="24"/>
        </w:rPr>
        <w:t>ому</w:t>
      </w:r>
      <w:r w:rsidR="0035114E" w:rsidRPr="00007EC1">
        <w:rPr>
          <w:rFonts w:ascii="Times New Roman" w:eastAsia="Times New Roman" w:hAnsi="Times New Roman"/>
          <w:i/>
          <w:sz w:val="24"/>
          <w:szCs w:val="24"/>
        </w:rPr>
        <w:t xml:space="preserve"> обществ</w:t>
      </w:r>
      <w:r w:rsidR="0035114E" w:rsidRPr="00007EC1">
        <w:rPr>
          <w:rFonts w:ascii="Times New Roman" w:hAnsi="Times New Roman"/>
          <w:i/>
          <w:sz w:val="24"/>
          <w:szCs w:val="24"/>
        </w:rPr>
        <w:t>у</w:t>
      </w:r>
      <w:r w:rsidR="0035114E" w:rsidRPr="00007EC1">
        <w:rPr>
          <w:rFonts w:ascii="Times New Roman" w:eastAsia="Times New Roman" w:hAnsi="Times New Roman"/>
          <w:i/>
          <w:sz w:val="24"/>
          <w:szCs w:val="24"/>
        </w:rPr>
        <w:t xml:space="preserve"> ПАО «</w:t>
      </w:r>
      <w:proofErr w:type="spellStart"/>
      <w:r w:rsidR="0035114E" w:rsidRPr="00007EC1">
        <w:rPr>
          <w:rFonts w:ascii="Times New Roman" w:eastAsia="Times New Roman" w:hAnsi="Times New Roman"/>
          <w:i/>
          <w:sz w:val="24"/>
          <w:szCs w:val="24"/>
        </w:rPr>
        <w:t>Россети</w:t>
      </w:r>
      <w:proofErr w:type="spellEnd"/>
      <w:r w:rsidR="0035114E" w:rsidRPr="00007EC1">
        <w:rPr>
          <w:rFonts w:ascii="Times New Roman" w:eastAsia="Times New Roman" w:hAnsi="Times New Roman"/>
          <w:i/>
          <w:sz w:val="24"/>
          <w:szCs w:val="24"/>
        </w:rPr>
        <w:t>»</w:t>
      </w:r>
      <w:r w:rsidR="0035114E" w:rsidRPr="00007EC1">
        <w:rPr>
          <w:rStyle w:val="aff1"/>
          <w:rFonts w:ascii="Times New Roman" w:hAnsi="Times New Roman"/>
          <w:sz w:val="24"/>
          <w:szCs w:val="24"/>
        </w:rPr>
        <w:t xml:space="preserve">, </w:t>
      </w:r>
      <w:r w:rsidR="0035114E" w:rsidRPr="00007EC1">
        <w:rPr>
          <w:rFonts w:ascii="Times New Roman" w:hAnsi="Times New Roman"/>
          <w:i/>
          <w:sz w:val="24"/>
          <w:szCs w:val="24"/>
        </w:rPr>
        <w:t>абзац включается в текст договора в следующей редакции</w:t>
      </w:r>
      <w:r w:rsidR="0035114E" w:rsidRPr="00007EC1">
        <w:rPr>
          <w:rStyle w:val="aff1"/>
          <w:rFonts w:ascii="Times New Roman" w:hAnsi="Times New Roman"/>
          <w:sz w:val="24"/>
          <w:szCs w:val="24"/>
        </w:rPr>
        <w:t>:</w:t>
      </w:r>
      <w:r w:rsidR="00575E4E" w:rsidRPr="00007EC1">
        <w:rPr>
          <w:rFonts w:ascii="Times New Roman" w:hAnsi="Times New Roman"/>
          <w:sz w:val="24"/>
          <w:szCs w:val="24"/>
        </w:rPr>
        <w:t xml:space="preserve"> </w:t>
      </w:r>
    </w:p>
    <w:p w:rsidR="0035114E" w:rsidRPr="00007EC1" w:rsidRDefault="0035114E" w:rsidP="00D334BE">
      <w:pPr>
        <w:pStyle w:val="afe"/>
        <w:tabs>
          <w:tab w:val="left" w:pos="567"/>
          <w:tab w:val="left" w:pos="1134"/>
        </w:tabs>
        <w:ind w:firstLine="709"/>
        <w:jc w:val="both"/>
        <w:rPr>
          <w:rFonts w:ascii="Times New Roman" w:hAnsi="Times New Roman"/>
          <w:sz w:val="24"/>
          <w:szCs w:val="24"/>
        </w:rPr>
      </w:pPr>
      <w:r w:rsidRPr="00007EC1">
        <w:rPr>
          <w:rFonts w:ascii="Times New Roman" w:hAnsi="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35114E" w:rsidRPr="00007EC1" w:rsidRDefault="0035114E" w:rsidP="00D334BE">
      <w:pPr>
        <w:pStyle w:val="af8"/>
        <w:tabs>
          <w:tab w:val="left" w:pos="1134"/>
        </w:tabs>
        <w:ind w:left="0" w:firstLine="709"/>
        <w:jc w:val="both"/>
        <w:rPr>
          <w:sz w:val="24"/>
          <w:szCs w:val="24"/>
        </w:rPr>
      </w:pPr>
      <w:r w:rsidRPr="00007EC1">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w:t>
      </w:r>
      <w:proofErr w:type="spellStart"/>
      <w:r w:rsidRPr="00007EC1">
        <w:rPr>
          <w:sz w:val="24"/>
          <w:szCs w:val="24"/>
        </w:rPr>
        <w:t>Россети</w:t>
      </w:r>
      <w:proofErr w:type="spellEnd"/>
      <w:r w:rsidRPr="00007EC1">
        <w:rPr>
          <w:sz w:val="24"/>
          <w:szCs w:val="24"/>
        </w:rPr>
        <w:t>», утвержденным решением Совета директоров АО «Тюменьэнерго» (протокол № 24/15 от 29.12.2015).</w:t>
      </w:r>
    </w:p>
    <w:p w:rsidR="0035114E" w:rsidRPr="00007EC1" w:rsidRDefault="00D334BE" w:rsidP="00D334BE">
      <w:pPr>
        <w:pStyle w:val="afe"/>
        <w:tabs>
          <w:tab w:val="left" w:pos="1134"/>
        </w:tabs>
        <w:ind w:firstLine="709"/>
        <w:jc w:val="both"/>
        <w:rPr>
          <w:rFonts w:ascii="Times New Roman" w:hAnsi="Times New Roman"/>
          <w:sz w:val="24"/>
          <w:szCs w:val="24"/>
        </w:rPr>
      </w:pPr>
      <w:r w:rsidRPr="00007EC1">
        <w:rPr>
          <w:rFonts w:ascii="Times New Roman" w:hAnsi="Times New Roman"/>
          <w:sz w:val="24"/>
          <w:szCs w:val="24"/>
        </w:rPr>
        <w:t xml:space="preserve">При </w:t>
      </w:r>
      <w:proofErr w:type="spellStart"/>
      <w:r w:rsidRPr="00007EC1">
        <w:rPr>
          <w:rFonts w:ascii="Times New Roman" w:hAnsi="Times New Roman"/>
          <w:sz w:val="24"/>
          <w:szCs w:val="24"/>
        </w:rPr>
        <w:t>не</w:t>
      </w:r>
      <w:r w:rsidR="0035114E" w:rsidRPr="00007EC1">
        <w:rPr>
          <w:rFonts w:ascii="Times New Roman" w:hAnsi="Times New Roman"/>
          <w:sz w:val="24"/>
          <w:szCs w:val="24"/>
        </w:rPr>
        <w:t>достижении</w:t>
      </w:r>
      <w:proofErr w:type="spellEnd"/>
      <w:r w:rsidR="0035114E" w:rsidRPr="00007EC1">
        <w:rPr>
          <w:rFonts w:ascii="Times New Roman" w:hAnsi="Times New Roman"/>
          <w:sz w:val="24"/>
          <w:szCs w:val="24"/>
        </w:rPr>
        <w:t xml:space="preserve"> сторонами согл</w:t>
      </w:r>
      <w:r w:rsidR="00C835A1">
        <w:rPr>
          <w:rFonts w:ascii="Times New Roman" w:hAnsi="Times New Roman"/>
          <w:sz w:val="24"/>
          <w:szCs w:val="24"/>
        </w:rPr>
        <w:t xml:space="preserve">ашения об урегулировании спора </w:t>
      </w:r>
      <w:r w:rsidR="0035114E" w:rsidRPr="00007EC1">
        <w:rPr>
          <w:rFonts w:ascii="Times New Roman" w:hAnsi="Times New Roman"/>
          <w:sz w:val="24"/>
          <w:szCs w:val="24"/>
        </w:rPr>
        <w:t>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w:t>
      </w:r>
      <w:r w:rsidRPr="00007EC1">
        <w:rPr>
          <w:rFonts w:ascii="Times New Roman" w:hAnsi="Times New Roman"/>
          <w:sz w:val="24"/>
          <w:szCs w:val="24"/>
        </w:rPr>
        <w:t xml:space="preserve"> </w:t>
      </w:r>
      <w:r w:rsidR="0035114E" w:rsidRPr="00007EC1">
        <w:rPr>
          <w:rFonts w:ascii="Times New Roman" w:hAnsi="Times New Roman"/>
          <w:sz w:val="24"/>
          <w:szCs w:val="24"/>
        </w:rPr>
        <w:t>Москва) в соответствии с его правилами, действующими на дату подачи искового заявления.</w:t>
      </w:r>
    </w:p>
    <w:p w:rsidR="00DC6CF2" w:rsidRPr="00CD6487" w:rsidRDefault="0035114E" w:rsidP="00CD6487">
      <w:pPr>
        <w:pStyle w:val="afe"/>
        <w:tabs>
          <w:tab w:val="left" w:pos="1134"/>
        </w:tabs>
        <w:ind w:firstLine="709"/>
        <w:jc w:val="both"/>
        <w:rPr>
          <w:rFonts w:ascii="Times New Roman" w:hAnsi="Times New Roman"/>
          <w:sz w:val="24"/>
          <w:szCs w:val="24"/>
        </w:rPr>
      </w:pPr>
      <w:r w:rsidRPr="00007EC1">
        <w:rPr>
          <w:rFonts w:ascii="Times New Roman" w:hAnsi="Times New Roman"/>
          <w:sz w:val="24"/>
          <w:szCs w:val="24"/>
        </w:rPr>
        <w:t>Решения третейского суда являются обязательными, окончательными и оспариван</w:t>
      </w:r>
      <w:r w:rsidR="00575E4E" w:rsidRPr="00007EC1">
        <w:rPr>
          <w:rFonts w:ascii="Times New Roman" w:hAnsi="Times New Roman"/>
          <w:sz w:val="24"/>
          <w:szCs w:val="24"/>
        </w:rPr>
        <w:t>ию не подлежат.</w:t>
      </w:r>
    </w:p>
    <w:p w:rsidR="00DC6CF2" w:rsidRPr="00007EC1" w:rsidRDefault="007549ED">
      <w:pPr>
        <w:tabs>
          <w:tab w:val="left" w:pos="10347"/>
        </w:tabs>
        <w:ind w:firstLine="709"/>
        <w:jc w:val="center"/>
        <w:rPr>
          <w:b/>
        </w:rPr>
      </w:pPr>
      <w:r w:rsidRPr="00007EC1">
        <w:rPr>
          <w:b/>
        </w:rPr>
        <w:t>12. Конфиденциальность.</w:t>
      </w:r>
    </w:p>
    <w:p w:rsidR="005673E9" w:rsidRPr="00007EC1" w:rsidRDefault="005673E9">
      <w:pPr>
        <w:tabs>
          <w:tab w:val="left" w:pos="10347"/>
        </w:tabs>
        <w:ind w:firstLine="709"/>
        <w:jc w:val="center"/>
        <w:rPr>
          <w:b/>
        </w:rPr>
      </w:pPr>
    </w:p>
    <w:p w:rsidR="0017092F" w:rsidRPr="00007EC1" w:rsidRDefault="0017092F" w:rsidP="0017092F">
      <w:pPr>
        <w:ind w:firstLine="720"/>
        <w:jc w:val="both"/>
      </w:pPr>
      <w:r w:rsidRPr="00007EC1">
        <w:t xml:space="preserve">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информации устанавливается Сторонами в </w:t>
      </w:r>
      <w:proofErr w:type="gramStart"/>
      <w:r w:rsidRPr="00007EC1">
        <w:t>течение  всего</w:t>
      </w:r>
      <w:proofErr w:type="gramEnd"/>
      <w:r w:rsidRPr="00007EC1">
        <w:t xml:space="preserve"> срока действия Договора, а также в течение трех лет после прекращения данного срока.</w:t>
      </w:r>
    </w:p>
    <w:p w:rsidR="0017092F" w:rsidRPr="00007EC1" w:rsidRDefault="0017092F" w:rsidP="0017092F">
      <w:pPr>
        <w:autoSpaceDE w:val="0"/>
        <w:autoSpaceDN w:val="0"/>
        <w:adjustRightInd w:val="0"/>
        <w:ind w:firstLine="720"/>
        <w:jc w:val="both"/>
      </w:pPr>
      <w:r w:rsidRPr="00007EC1">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17092F" w:rsidRPr="00007EC1" w:rsidRDefault="0017092F" w:rsidP="0017092F">
      <w:pPr>
        <w:autoSpaceDE w:val="0"/>
        <w:autoSpaceDN w:val="0"/>
        <w:adjustRightInd w:val="0"/>
        <w:ind w:firstLine="720"/>
        <w:jc w:val="both"/>
      </w:pPr>
      <w:r w:rsidRPr="00007EC1">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Pr="00007EC1">
        <w:rPr>
          <w:bCs/>
        </w:rPr>
        <w:t xml:space="preserve"> третьими лицами, в том числе органами государственной власти, иными государственными органами, органами местного самоуправления.</w:t>
      </w:r>
      <w:r w:rsidRPr="00007EC1">
        <w:t xml:space="preserve"> </w:t>
      </w:r>
    </w:p>
    <w:p w:rsidR="0017092F" w:rsidRPr="00007EC1" w:rsidRDefault="0017092F" w:rsidP="0017092F">
      <w:pPr>
        <w:ind w:firstLine="720"/>
        <w:jc w:val="both"/>
      </w:pPr>
      <w:r w:rsidRPr="00007EC1">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CD6487" w:rsidRPr="003B2AE1" w:rsidRDefault="0017092F" w:rsidP="00CD6487">
      <w:pPr>
        <w:ind w:firstLine="720"/>
        <w:jc w:val="both"/>
        <w:rPr>
          <w:i/>
          <w:sz w:val="18"/>
          <w:szCs w:val="18"/>
        </w:rPr>
      </w:pPr>
      <w:r w:rsidRPr="00007EC1">
        <w:t xml:space="preserve">* </w:t>
      </w:r>
      <w:r w:rsidRPr="00007EC1">
        <w:rPr>
          <w:i/>
          <w:sz w:val="18"/>
          <w:szCs w:val="18"/>
        </w:rPr>
        <w:t xml:space="preserve">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w:t>
      </w:r>
      <w:r w:rsidRPr="00007EC1">
        <w:rPr>
          <w:i/>
          <w:spacing w:val="-1"/>
          <w:sz w:val="18"/>
          <w:szCs w:val="18"/>
        </w:rPr>
        <w:t>режим коммерческой тайны; информации,</w:t>
      </w:r>
      <w:r w:rsidRPr="00007EC1">
        <w:rPr>
          <w:i/>
          <w:sz w:val="18"/>
          <w:szCs w:val="18"/>
        </w:rPr>
        <w:t xml:space="preserve"> подлежащей раскрытию в соответствии с действующим зак</w:t>
      </w:r>
      <w:r w:rsidR="003B2AE1" w:rsidRPr="00007EC1">
        <w:rPr>
          <w:i/>
          <w:sz w:val="18"/>
          <w:szCs w:val="18"/>
        </w:rPr>
        <w:t>онодательством РФ.</w:t>
      </w:r>
    </w:p>
    <w:p w:rsidR="00DC6CF2" w:rsidRPr="00007EC1" w:rsidRDefault="007549ED">
      <w:pPr>
        <w:ind w:left="709"/>
        <w:jc w:val="center"/>
        <w:rPr>
          <w:b/>
        </w:rPr>
      </w:pPr>
      <w:r w:rsidRPr="00007EC1">
        <w:rPr>
          <w:b/>
        </w:rPr>
        <w:t>13. Антикоррупционная политика</w:t>
      </w:r>
    </w:p>
    <w:p w:rsidR="0072329F" w:rsidRPr="00007EC1" w:rsidRDefault="0072329F" w:rsidP="0072329F">
      <w:pPr>
        <w:ind w:firstLine="567"/>
        <w:jc w:val="both"/>
      </w:pPr>
    </w:p>
    <w:p w:rsidR="0072329F" w:rsidRPr="00007EC1" w:rsidRDefault="0072329F" w:rsidP="0072329F">
      <w:pPr>
        <w:snapToGrid w:val="0"/>
        <w:ind w:firstLine="709"/>
        <w:jc w:val="both"/>
        <w:rPr>
          <w:rFonts w:eastAsia="Calibri"/>
          <w:lang w:eastAsia="en-US"/>
        </w:rPr>
      </w:pPr>
      <w:r w:rsidRPr="00007EC1">
        <w:rPr>
          <w:rFonts w:eastAsia="Calibri"/>
          <w:lang w:eastAsia="en-US"/>
        </w:rPr>
        <w:t xml:space="preserve">13.1 </w:t>
      </w:r>
      <w:r w:rsidRPr="00007EC1">
        <w:t xml:space="preserve">Подрядчику </w:t>
      </w:r>
      <w:r w:rsidRPr="00007EC1">
        <w:rPr>
          <w:rFonts w:eastAsia="Calibri"/>
          <w:lang w:eastAsia="en-US"/>
        </w:rPr>
        <w:t>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2329F" w:rsidRPr="00007EC1" w:rsidRDefault="003B2AE1" w:rsidP="00E20222">
      <w:pPr>
        <w:ind w:firstLine="708"/>
        <w:jc w:val="both"/>
      </w:pPr>
      <w:r w:rsidRPr="00007EC1">
        <w:rPr>
          <w:rFonts w:eastAsia="Calibri"/>
          <w:lang w:eastAsia="en-US"/>
        </w:rPr>
        <w:t>13.2</w:t>
      </w:r>
      <w:r w:rsidR="0072329F" w:rsidRPr="00007EC1">
        <w:rPr>
          <w:rFonts w:eastAsia="Calibri"/>
          <w:lang w:eastAsia="en-US"/>
        </w:rPr>
        <w:t xml:space="preserve"> </w:t>
      </w:r>
      <w:r w:rsidR="0072329F" w:rsidRPr="00007EC1">
        <w:t>Подрядчик</w:t>
      </w:r>
      <w:r w:rsidR="0072329F" w:rsidRPr="00007EC1">
        <w:rPr>
          <w:rFonts w:eastAsia="Calibri"/>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w:t>
      </w:r>
      <w:proofErr w:type="spellStart"/>
      <w:r w:rsidR="0072329F" w:rsidRPr="00007EC1">
        <w:rPr>
          <w:rFonts w:eastAsia="Calibri"/>
          <w:lang w:eastAsia="en-US"/>
        </w:rPr>
        <w:t>Россети</w:t>
      </w:r>
      <w:proofErr w:type="spellEnd"/>
      <w:r w:rsidR="0072329F" w:rsidRPr="00007EC1">
        <w:rPr>
          <w:rFonts w:eastAsia="Calibri"/>
          <w:lang w:eastAsia="en-US"/>
        </w:rPr>
        <w:t>» и ДЗО «ПАО «</w:t>
      </w:r>
      <w:proofErr w:type="spellStart"/>
      <w:r w:rsidR="0072329F" w:rsidRPr="00007EC1">
        <w:rPr>
          <w:rFonts w:eastAsia="Calibri"/>
          <w:lang w:eastAsia="en-US"/>
        </w:rPr>
        <w:t>Россети</w:t>
      </w:r>
      <w:proofErr w:type="spellEnd"/>
      <w:r w:rsidR="0072329F" w:rsidRPr="00007EC1">
        <w:rPr>
          <w:rFonts w:eastAsia="Calibri"/>
          <w:lang w:eastAsia="en-US"/>
        </w:rPr>
        <w:t xml:space="preserve">», представленных в разделе «Антикоррупционная политика» на официальном сайте АО «Тюменьэнерго» по адресу: </w:t>
      </w:r>
      <w:r w:rsidR="00E20222" w:rsidRPr="00007EC1">
        <w:t xml:space="preserve"> </w:t>
      </w:r>
      <w:hyperlink r:id="rId13" w:history="1">
        <w:r w:rsidR="0072329F" w:rsidRPr="00007EC1">
          <w:rPr>
            <w:rFonts w:eastAsia="Calibri"/>
            <w:u w:val="single"/>
          </w:rPr>
          <w:t>http://www.te.ru/about/antikorrupcionnaya_politika/</w:t>
        </w:r>
      </w:hyperlink>
      <w:r w:rsidR="0072329F" w:rsidRPr="00007EC1">
        <w:rPr>
          <w:rFonts w:eastAsia="Calibri"/>
          <w:lang w:eastAsia="en-US"/>
        </w:rPr>
        <w:t>, - полностью принимает положения Антикоррупционной политики ПАО «</w:t>
      </w:r>
      <w:proofErr w:type="spellStart"/>
      <w:r w:rsidR="0072329F" w:rsidRPr="00007EC1">
        <w:rPr>
          <w:rFonts w:eastAsia="Calibri"/>
          <w:lang w:eastAsia="en-US"/>
        </w:rPr>
        <w:t>Россети</w:t>
      </w:r>
      <w:proofErr w:type="spellEnd"/>
      <w:r w:rsidR="0072329F" w:rsidRPr="00007EC1">
        <w:rPr>
          <w:rFonts w:eastAsia="Calibri"/>
          <w:lang w:eastAsia="en-US"/>
        </w:rPr>
        <w:t>» и ДЗО «ПАО «</w:t>
      </w:r>
      <w:proofErr w:type="spellStart"/>
      <w:r w:rsidR="0072329F" w:rsidRPr="00007EC1">
        <w:rPr>
          <w:rFonts w:eastAsia="Calibri"/>
          <w:lang w:eastAsia="en-US"/>
        </w:rPr>
        <w:t>Россети</w:t>
      </w:r>
      <w:proofErr w:type="spellEnd"/>
      <w:r w:rsidR="0072329F" w:rsidRPr="00007EC1">
        <w:rPr>
          <w:rFonts w:eastAsia="Calibri"/>
          <w:lang w:eastAsia="en-US"/>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2329F" w:rsidRPr="00007EC1" w:rsidRDefault="00797A5B" w:rsidP="0072329F">
      <w:pPr>
        <w:ind w:firstLine="709"/>
        <w:jc w:val="both"/>
        <w:rPr>
          <w:rFonts w:eastAsia="Calibri"/>
          <w:lang w:eastAsia="en-US"/>
        </w:rPr>
      </w:pPr>
      <w:r w:rsidRPr="00007EC1">
        <w:rPr>
          <w:rFonts w:eastAsia="Calibri"/>
          <w:lang w:eastAsia="en-US"/>
        </w:rPr>
        <w:t>13.3 При</w:t>
      </w:r>
      <w:r w:rsidR="0072329F" w:rsidRPr="00007EC1">
        <w:rPr>
          <w:rFonts w:eastAsia="Calibri"/>
          <w:lang w:eastAsia="en-US"/>
        </w:rPr>
        <w:t xml:space="preserve">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0072329F" w:rsidRPr="00007EC1">
        <w:rPr>
          <w:rFonts w:eastAsia="Calibri"/>
          <w:i/>
          <w:lang w:eastAsia="en-US"/>
        </w:rPr>
        <w:t>.</w:t>
      </w:r>
    </w:p>
    <w:p w:rsidR="0072329F" w:rsidRPr="00007EC1" w:rsidRDefault="0072329F" w:rsidP="0072329F">
      <w:pPr>
        <w:autoSpaceDE w:val="0"/>
        <w:autoSpaceDN w:val="0"/>
        <w:adjustRightInd w:val="0"/>
        <w:ind w:firstLine="709"/>
        <w:jc w:val="both"/>
        <w:rPr>
          <w:rFonts w:eastAsia="Calibri"/>
        </w:rPr>
      </w:pPr>
      <w:r w:rsidRPr="00007EC1">
        <w:rPr>
          <w:rFonts w:eastAsia="Calibri"/>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007EC1">
        <w:rPr>
          <w:rFonts w:eastAsia="Calibri"/>
          <w:lang w:val="en-US" w:eastAsia="en-US"/>
        </w:rPr>
        <w:t> </w:t>
      </w:r>
      <w:r w:rsidRPr="00007EC1">
        <w:rPr>
          <w:rFonts w:eastAsia="Calibri"/>
          <w:lang w:eastAsia="en-US"/>
        </w:rPr>
        <w:t xml:space="preserve">направленным на обеспечение выполнения этим работником каких-либо действий в пользу стимулирующей его стороны </w:t>
      </w:r>
      <w:r w:rsidRPr="00007EC1">
        <w:rPr>
          <w:rFonts w:eastAsia="Calibri"/>
        </w:rPr>
        <w:t>(</w:t>
      </w:r>
      <w:r w:rsidRPr="00007EC1">
        <w:t>Подрядчика</w:t>
      </w:r>
      <w:r w:rsidRPr="00007EC1">
        <w:rPr>
          <w:rFonts w:eastAsia="Calibri"/>
        </w:rPr>
        <w:t xml:space="preserve"> и АО «Тюменьэнерго»).</w:t>
      </w:r>
    </w:p>
    <w:p w:rsidR="0072329F" w:rsidRPr="00007EC1" w:rsidRDefault="0072329F" w:rsidP="0072329F">
      <w:pPr>
        <w:autoSpaceDE w:val="0"/>
        <w:autoSpaceDN w:val="0"/>
        <w:adjustRightInd w:val="0"/>
        <w:ind w:firstLine="709"/>
        <w:jc w:val="both"/>
        <w:rPr>
          <w:rFonts w:eastAsia="Calibri"/>
          <w:lang w:eastAsia="en-US"/>
        </w:rPr>
      </w:pPr>
      <w:r w:rsidRPr="00007EC1">
        <w:rPr>
          <w:rFonts w:eastAsia="Calibri"/>
          <w:lang w:eastAsia="en-US"/>
        </w:rPr>
        <w:t xml:space="preserve">13.4 В случае возникновения у одной из Сторон подозрений, </w:t>
      </w:r>
      <w:r w:rsidRPr="00007EC1">
        <w:rPr>
          <w:rFonts w:eastAsia="Calibri"/>
          <w:lang w:eastAsia="en-US"/>
        </w:rPr>
        <w:br/>
        <w:t>что произошло или может произойти нарушение каких-либо положений пунктов 13.1 – 13.3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007EC1">
        <w:rPr>
          <w:rFonts w:eastAsia="Calibri"/>
          <w:b/>
          <w:bCs/>
          <w:lang w:eastAsia="en-US"/>
        </w:rPr>
        <w:t xml:space="preserve"> </w:t>
      </w:r>
      <w:r w:rsidRPr="00007EC1">
        <w:rPr>
          <w:rFonts w:eastAsia="Calibri"/>
          <w:bCs/>
          <w:lang w:eastAsia="en-US"/>
        </w:rPr>
        <w:t>Это подтверждение должно быть направлено в течение десяти рабочих дней с даты направления письменного уведомления.</w:t>
      </w:r>
    </w:p>
    <w:p w:rsidR="0072329F" w:rsidRPr="00007EC1" w:rsidRDefault="0072329F" w:rsidP="0072329F">
      <w:pPr>
        <w:autoSpaceDE w:val="0"/>
        <w:autoSpaceDN w:val="0"/>
        <w:adjustRightInd w:val="0"/>
        <w:ind w:firstLine="709"/>
        <w:jc w:val="both"/>
        <w:rPr>
          <w:rFonts w:eastAsia="Calibri"/>
          <w:lang w:eastAsia="en-US"/>
        </w:rPr>
      </w:pPr>
      <w:r w:rsidRPr="00007EC1">
        <w:rPr>
          <w:rFonts w:eastAsia="Calibri"/>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13.1, 13.2 настоящего раздела Договора любой из Сторон, аффилированными лицами, работниками или посредниками.</w:t>
      </w:r>
    </w:p>
    <w:p w:rsidR="0072329F" w:rsidRPr="00B86A09" w:rsidRDefault="0072329F" w:rsidP="0072329F">
      <w:pPr>
        <w:ind w:firstLine="709"/>
        <w:jc w:val="both"/>
        <w:rPr>
          <w:rFonts w:eastAsia="Calibri"/>
          <w:lang w:eastAsia="en-US"/>
        </w:rPr>
      </w:pPr>
      <w:r w:rsidRPr="00007EC1">
        <w:rPr>
          <w:rFonts w:eastAsia="Calibri"/>
          <w:lang w:eastAsia="en-US"/>
        </w:rPr>
        <w:t xml:space="preserve">13.5 В случае нарушения одной из Сторон обязательств по соблюдению требований Антикоррупционной политики, предусмотренных пунктами 13.1, 13.2 </w:t>
      </w:r>
      <w:r w:rsidRPr="00007EC1">
        <w:rPr>
          <w:rFonts w:eastAsia="Calibri"/>
          <w:spacing w:val="-2"/>
          <w:lang w:eastAsia="en-US"/>
        </w:rPr>
        <w:t>настоящего раздела Договора, и обязательств воздерживаться от запрещенных</w:t>
      </w:r>
      <w:r w:rsidRPr="00007EC1">
        <w:rPr>
          <w:rFonts w:eastAsia="Calibri"/>
          <w:lang w:eastAsia="en-US"/>
        </w:rPr>
        <w:t xml:space="preserve"> в пункте 13.3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sidRPr="00007EC1">
        <w:t xml:space="preserve">Подрядчик или </w:t>
      </w:r>
      <w:r w:rsidRPr="00007EC1">
        <w:rPr>
          <w:rFonts w:eastAsia="Calibri"/>
        </w:rPr>
        <w:t>АО «Тюменьэнерго»</w:t>
      </w:r>
      <w:r w:rsidRPr="00007EC1">
        <w:rPr>
          <w:rFonts w:eastAsia="Calibri"/>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C55CE" w:rsidRPr="003B2AE1" w:rsidRDefault="00AC55CE" w:rsidP="00AC66C7">
      <w:pPr>
        <w:tabs>
          <w:tab w:val="left" w:pos="1276"/>
        </w:tabs>
        <w:jc w:val="both"/>
        <w:rPr>
          <w:sz w:val="10"/>
          <w:szCs w:val="10"/>
        </w:rPr>
      </w:pPr>
    </w:p>
    <w:p w:rsidR="00DC6CF2" w:rsidRPr="00007EC1" w:rsidRDefault="007549ED">
      <w:pPr>
        <w:pStyle w:val="20"/>
        <w:numPr>
          <w:ilvl w:val="0"/>
          <w:numId w:val="0"/>
        </w:numPr>
        <w:spacing w:before="0" w:after="0"/>
        <w:ind w:firstLine="709"/>
        <w:jc w:val="center"/>
        <w:rPr>
          <w:sz w:val="24"/>
        </w:rPr>
      </w:pPr>
      <w:r w:rsidRPr="00007EC1">
        <w:rPr>
          <w:sz w:val="24"/>
        </w:rPr>
        <w:t>14. Прочие условия</w:t>
      </w:r>
      <w:bookmarkEnd w:id="19"/>
      <w:bookmarkEnd w:id="20"/>
      <w:bookmarkEnd w:id="21"/>
    </w:p>
    <w:p w:rsidR="00AC55CE" w:rsidRPr="00007EC1" w:rsidRDefault="00AC55CE" w:rsidP="00AC55CE"/>
    <w:p w:rsidR="00A430F4" w:rsidRDefault="00A430F4" w:rsidP="00A430F4">
      <w:pPr>
        <w:pStyle w:val="af5"/>
        <w:jc w:val="both"/>
        <w:rPr>
          <w:sz w:val="24"/>
          <w:szCs w:val="24"/>
        </w:rPr>
      </w:pPr>
      <w:bookmarkStart w:id="22" w:name="_Toc200941741"/>
    </w:p>
    <w:p w:rsidR="00A430F4" w:rsidRPr="00007EC1" w:rsidRDefault="00A430F4" w:rsidP="00294E36">
      <w:pPr>
        <w:pStyle w:val="af5"/>
        <w:numPr>
          <w:ilvl w:val="0"/>
          <w:numId w:val="20"/>
        </w:numPr>
        <w:ind w:left="0" w:firstLine="709"/>
        <w:jc w:val="both"/>
        <w:rPr>
          <w:sz w:val="24"/>
          <w:szCs w:val="24"/>
        </w:rPr>
      </w:pPr>
      <w:r w:rsidRPr="00007EC1">
        <w:rPr>
          <w:sz w:val="24"/>
          <w:szCs w:val="24"/>
        </w:rPr>
        <w:t>В соответствии со ст. 431.2 ГК РФ Подрядчик заверяет Заказчика о следующих обстоятельствах, имеющих значение для заключения, исполнения настоящего Договора:</w:t>
      </w:r>
    </w:p>
    <w:p w:rsidR="00A430F4" w:rsidRPr="00007EC1" w:rsidRDefault="00A430F4" w:rsidP="00294E36">
      <w:pPr>
        <w:pStyle w:val="af5"/>
        <w:numPr>
          <w:ilvl w:val="0"/>
          <w:numId w:val="20"/>
        </w:numPr>
        <w:ind w:left="0" w:firstLine="709"/>
        <w:jc w:val="both"/>
        <w:rPr>
          <w:sz w:val="24"/>
          <w:szCs w:val="24"/>
        </w:rPr>
      </w:pPr>
      <w:r w:rsidRPr="00007EC1">
        <w:rPr>
          <w:sz w:val="24"/>
          <w:szCs w:val="24"/>
        </w:rPr>
        <w:t xml:space="preserve">Подрядчик надлежащим образом учрежден, действует и отвечает всем требованиям законодательства РФ; </w:t>
      </w:r>
    </w:p>
    <w:p w:rsidR="00A430F4" w:rsidRPr="00007EC1" w:rsidRDefault="00A430F4" w:rsidP="00294E36">
      <w:pPr>
        <w:pStyle w:val="af5"/>
        <w:numPr>
          <w:ilvl w:val="0"/>
          <w:numId w:val="20"/>
        </w:numPr>
        <w:ind w:left="0" w:firstLine="709"/>
        <w:jc w:val="both"/>
        <w:rPr>
          <w:sz w:val="24"/>
          <w:szCs w:val="24"/>
        </w:rPr>
      </w:pPr>
      <w:r w:rsidRPr="00007EC1">
        <w:rPr>
          <w:sz w:val="24"/>
          <w:szCs w:val="24"/>
        </w:rPr>
        <w:t>Лицо, подписывающее (заключающее) договор, дополнительные и иные соглашения к Договору, первичные учетные документы от имени и по поручению Подрядчика</w:t>
      </w:r>
      <w:r w:rsidRPr="00A430F4">
        <w:rPr>
          <w:sz w:val="24"/>
          <w:szCs w:val="24"/>
        </w:rPr>
        <w:t xml:space="preserve"> </w:t>
      </w:r>
      <w:r w:rsidRPr="00007EC1">
        <w:rPr>
          <w:sz w:val="24"/>
          <w:szCs w:val="24"/>
        </w:rPr>
        <w:t>на день подписания (заключения) имеет все необходимые для такого подписания полномочия;</w:t>
      </w:r>
    </w:p>
    <w:p w:rsidR="00A430F4" w:rsidRPr="00007EC1" w:rsidRDefault="00A430F4" w:rsidP="00294E36">
      <w:pPr>
        <w:pStyle w:val="af5"/>
        <w:numPr>
          <w:ilvl w:val="0"/>
          <w:numId w:val="20"/>
        </w:numPr>
        <w:ind w:left="0" w:firstLine="709"/>
        <w:jc w:val="both"/>
        <w:rPr>
          <w:sz w:val="24"/>
          <w:szCs w:val="24"/>
        </w:rPr>
      </w:pPr>
      <w:r w:rsidRPr="00007EC1">
        <w:rPr>
          <w:sz w:val="24"/>
          <w:szCs w:val="24"/>
        </w:rPr>
        <w:t>Подрядчик</w:t>
      </w:r>
      <w:r w:rsidRPr="00A430F4">
        <w:rPr>
          <w:sz w:val="24"/>
          <w:szCs w:val="24"/>
        </w:rPr>
        <w:t xml:space="preserve"> </w:t>
      </w:r>
      <w:r w:rsidRPr="00007EC1">
        <w:rPr>
          <w:sz w:val="24"/>
          <w:szCs w:val="24"/>
        </w:rPr>
        <w:t>имеет</w:t>
      </w:r>
      <w:r w:rsidRPr="00A430F4">
        <w:rPr>
          <w:sz w:val="24"/>
          <w:szCs w:val="24"/>
        </w:rPr>
        <w:t xml:space="preserve"> </w:t>
      </w:r>
      <w:r w:rsidRPr="00007EC1">
        <w:rPr>
          <w:sz w:val="24"/>
          <w:szCs w:val="24"/>
        </w:rPr>
        <w:t>все необходимые разрешения/одобрения компетентного органа Подрядчика</w:t>
      </w:r>
      <w:r w:rsidRPr="00A430F4">
        <w:rPr>
          <w:sz w:val="24"/>
          <w:szCs w:val="24"/>
        </w:rPr>
        <w:t xml:space="preserve"> </w:t>
      </w:r>
      <w:r w:rsidRPr="00007EC1">
        <w:rPr>
          <w:sz w:val="24"/>
          <w:szCs w:val="24"/>
        </w:rPr>
        <w:t>на</w:t>
      </w:r>
      <w:r w:rsidRPr="00A430F4">
        <w:rPr>
          <w:sz w:val="24"/>
          <w:szCs w:val="24"/>
        </w:rPr>
        <w:t xml:space="preserve"> </w:t>
      </w:r>
      <w:r w:rsidRPr="00007EC1">
        <w:rPr>
          <w:sz w:val="24"/>
          <w:szCs w:val="24"/>
        </w:rPr>
        <w:t>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Подрядчика;</w:t>
      </w:r>
    </w:p>
    <w:p w:rsidR="009778BA" w:rsidRPr="00224F5B" w:rsidRDefault="001F398C" w:rsidP="001F398C">
      <w:pPr>
        <w:pStyle w:val="af5"/>
        <w:numPr>
          <w:ilvl w:val="0"/>
          <w:numId w:val="20"/>
        </w:numPr>
        <w:ind w:left="0" w:firstLine="709"/>
        <w:jc w:val="both"/>
        <w:rPr>
          <w:sz w:val="24"/>
          <w:szCs w:val="24"/>
        </w:rPr>
      </w:pPr>
      <w:r w:rsidRPr="00224F5B">
        <w:rPr>
          <w:sz w:val="24"/>
          <w:szCs w:val="24"/>
        </w:rPr>
        <w:t>Подрядчик</w:t>
      </w:r>
      <w:r w:rsidR="009778BA" w:rsidRPr="00224F5B">
        <w:rPr>
          <w:sz w:val="24"/>
          <w:szCs w:val="24"/>
        </w:rPr>
        <w:t xml:space="preserve"> является членом ______________________ </w:t>
      </w:r>
      <w:r w:rsidR="009778BA" w:rsidRPr="00224F5B">
        <w:rPr>
          <w:i/>
          <w:sz w:val="24"/>
          <w:szCs w:val="24"/>
        </w:rPr>
        <w:t>(</w:t>
      </w:r>
      <w:r w:rsidR="009778BA" w:rsidRPr="00224F5B">
        <w:rPr>
          <w:i/>
          <w:iCs/>
          <w:sz w:val="24"/>
          <w:szCs w:val="24"/>
        </w:rPr>
        <w:t>указать</w:t>
      </w:r>
      <w:r w:rsidR="009778BA" w:rsidRPr="00224F5B">
        <w:rPr>
          <w:i/>
          <w:sz w:val="24"/>
          <w:szCs w:val="24"/>
        </w:rPr>
        <w:t xml:space="preserve"> полное наименование саморегулируемой организации, адрес ее места нахождения, адрес официального сайта в информационно-телекоммуникационной сети «Интернет», регистрационный номер записи в государственном реестре саморегулируемых организаций)</w:t>
      </w:r>
      <w:r w:rsidRPr="00224F5B">
        <w:rPr>
          <w:sz w:val="24"/>
          <w:szCs w:val="24"/>
        </w:rPr>
        <w:t>;</w:t>
      </w:r>
    </w:p>
    <w:p w:rsidR="00E01D91" w:rsidRDefault="00A430F4" w:rsidP="00E01D91">
      <w:pPr>
        <w:pStyle w:val="af5"/>
        <w:numPr>
          <w:ilvl w:val="0"/>
          <w:numId w:val="20"/>
        </w:numPr>
        <w:ind w:left="0" w:firstLine="709"/>
        <w:jc w:val="both"/>
        <w:rPr>
          <w:sz w:val="24"/>
          <w:szCs w:val="24"/>
        </w:rPr>
      </w:pPr>
      <w:r w:rsidRPr="00A430F4">
        <w:rPr>
          <w:sz w:val="24"/>
          <w:szCs w:val="24"/>
        </w:rPr>
        <w:t xml:space="preserve">Поставка товара/оборудования/материалов либо оказание услуг/выполнение работ по Договору с применением товара/оборудования/материалов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w:t>
      </w:r>
      <w:proofErr w:type="spellStart"/>
      <w:r w:rsidRPr="00A430F4">
        <w:rPr>
          <w:sz w:val="24"/>
          <w:szCs w:val="24"/>
        </w:rPr>
        <w:t>т.ч</w:t>
      </w:r>
      <w:proofErr w:type="spellEnd"/>
      <w:r w:rsidRPr="00A430F4">
        <w:rPr>
          <w:sz w:val="24"/>
          <w:szCs w:val="24"/>
        </w:rPr>
        <w:t>.,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Заказчика;</w:t>
      </w:r>
    </w:p>
    <w:p w:rsidR="00E01D91" w:rsidRDefault="00E01D91" w:rsidP="00E01D91">
      <w:pPr>
        <w:pStyle w:val="af5"/>
        <w:numPr>
          <w:ilvl w:val="0"/>
          <w:numId w:val="20"/>
        </w:numPr>
        <w:ind w:left="0" w:firstLine="709"/>
        <w:jc w:val="both"/>
        <w:rPr>
          <w:sz w:val="24"/>
          <w:szCs w:val="24"/>
        </w:rPr>
      </w:pPr>
      <w:r w:rsidRPr="00E01D91">
        <w:rPr>
          <w:sz w:val="24"/>
          <w:szCs w:val="24"/>
        </w:rPr>
        <w:t xml:space="preserve">На основании ст. 406.1 ГК РФ Стороны договорились, что Подрядчик обязуется по письменному требованию Заказчика возместить в полном объеме все имущественные потери (упущенную выгоду и реальный ущерб) Заказчика, возникшие вследствие недостоверности вышеуказанных заверений, в том числе имущественные потери, возникшие в связи с предъявлением к Заказчику претензий, санкций и прочих требований третьих лиц, возникновением возможных споров (в </w:t>
      </w:r>
      <w:proofErr w:type="spellStart"/>
      <w:r w:rsidRPr="00E01D91">
        <w:rPr>
          <w:sz w:val="24"/>
          <w:szCs w:val="24"/>
        </w:rPr>
        <w:t>т.ч</w:t>
      </w:r>
      <w:proofErr w:type="spellEnd"/>
      <w:r w:rsidRPr="00E01D91">
        <w:rPr>
          <w:sz w:val="24"/>
          <w:szCs w:val="24"/>
        </w:rPr>
        <w:t>.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E01D91" w:rsidRPr="00E01D91" w:rsidRDefault="00E01D91" w:rsidP="00E01D91">
      <w:pPr>
        <w:pStyle w:val="af5"/>
        <w:numPr>
          <w:ilvl w:val="0"/>
          <w:numId w:val="20"/>
        </w:numPr>
        <w:ind w:left="0" w:firstLine="709"/>
        <w:jc w:val="both"/>
        <w:rPr>
          <w:sz w:val="24"/>
          <w:szCs w:val="24"/>
        </w:rPr>
      </w:pPr>
      <w:r w:rsidRPr="00E01D91">
        <w:rPr>
          <w:sz w:val="24"/>
          <w:szCs w:val="24"/>
        </w:rPr>
        <w:t xml:space="preserve">Заказчик вправе потребовать, а Подрядчик обязуется вместо возмещения Заказчику вышеуказанных имущественных потерь оплатить неустойку в размере 10% от цены Договора за каждый случай недостоверности вышеуказанных заверений. </w:t>
      </w:r>
    </w:p>
    <w:p w:rsidR="007B7F70" w:rsidRPr="00403C2D" w:rsidRDefault="00F8421C" w:rsidP="007B7F70">
      <w:pPr>
        <w:pStyle w:val="af5"/>
        <w:ind w:firstLine="709"/>
        <w:jc w:val="both"/>
        <w:rPr>
          <w:sz w:val="24"/>
          <w:szCs w:val="24"/>
        </w:rPr>
      </w:pPr>
      <w:r>
        <w:rPr>
          <w:sz w:val="24"/>
          <w:szCs w:val="24"/>
        </w:rPr>
        <w:t>14.</w:t>
      </w:r>
      <w:r w:rsidRPr="00403C2D">
        <w:rPr>
          <w:sz w:val="24"/>
          <w:szCs w:val="24"/>
        </w:rPr>
        <w:t xml:space="preserve">9. </w:t>
      </w:r>
      <w:r w:rsidR="007B7F70" w:rsidRPr="00403C2D">
        <w:rPr>
          <w:sz w:val="24"/>
          <w:szCs w:val="24"/>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направляет Заказчику (уполномоченному представителю Заказчика)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Фактором.</w:t>
      </w:r>
    </w:p>
    <w:p w:rsidR="007B7F70" w:rsidRPr="00403C2D" w:rsidRDefault="007B7F70" w:rsidP="007B7F70">
      <w:pPr>
        <w:pStyle w:val="af5"/>
        <w:ind w:firstLine="709"/>
        <w:jc w:val="both"/>
        <w:rPr>
          <w:sz w:val="24"/>
          <w:szCs w:val="24"/>
        </w:rPr>
      </w:pPr>
      <w:r w:rsidRPr="00403C2D">
        <w:rPr>
          <w:sz w:val="24"/>
          <w:szCs w:val="24"/>
        </w:rPr>
        <w:t>Соглашение между Финансовым агентом (Фактором) и Подрядчиком по переуступке права денежного требования по договору с Заказчиком должно содержать обязательство исполнения Подрядчиком регрессных требований Фактора (факторинг с правом регресса).</w:t>
      </w:r>
    </w:p>
    <w:p w:rsidR="00A47888" w:rsidRPr="00403C2D" w:rsidRDefault="007B7F70" w:rsidP="00786FA8">
      <w:pPr>
        <w:pStyle w:val="af5"/>
        <w:ind w:firstLine="709"/>
        <w:jc w:val="both"/>
        <w:rPr>
          <w:sz w:val="24"/>
          <w:szCs w:val="24"/>
        </w:rPr>
      </w:pPr>
      <w:r w:rsidRPr="00403C2D">
        <w:rPr>
          <w:sz w:val="24"/>
          <w:szCs w:val="24"/>
        </w:rPr>
        <w:t>В случае переуступки Подрядчиком права денежного требования по договору с Заказчиком с нарушением условий, указанных в</w:t>
      </w:r>
      <w:r w:rsidR="00C176AA" w:rsidRPr="00403C2D">
        <w:rPr>
          <w:sz w:val="24"/>
          <w:szCs w:val="24"/>
        </w:rPr>
        <w:t xml:space="preserve"> абзаце</w:t>
      </w:r>
      <w:r w:rsidR="00786FA8" w:rsidRPr="00403C2D">
        <w:rPr>
          <w:sz w:val="24"/>
          <w:szCs w:val="24"/>
        </w:rPr>
        <w:t xml:space="preserve"> 1 и/</w:t>
      </w:r>
      <w:r w:rsidRPr="00403C2D">
        <w:rPr>
          <w:sz w:val="24"/>
          <w:szCs w:val="24"/>
        </w:rPr>
        <w:t>или 2</w:t>
      </w:r>
      <w:r w:rsidR="00C176AA" w:rsidRPr="00403C2D">
        <w:rPr>
          <w:sz w:val="24"/>
          <w:szCs w:val="24"/>
        </w:rPr>
        <w:t xml:space="preserve"> настоящего пункта</w:t>
      </w:r>
      <w:r w:rsidRPr="00403C2D">
        <w:rPr>
          <w:sz w:val="24"/>
          <w:szCs w:val="24"/>
        </w:rPr>
        <w:t>, Подрядчик уплачивает Заказчику штраф за каждое нарушение в размере 1% от стоимости заключенного договора.</w:t>
      </w:r>
    </w:p>
    <w:p w:rsidR="00DC6CF2" w:rsidRPr="00403C2D" w:rsidRDefault="007549ED" w:rsidP="00F8421C">
      <w:pPr>
        <w:pStyle w:val="af8"/>
        <w:numPr>
          <w:ilvl w:val="1"/>
          <w:numId w:val="47"/>
        </w:numPr>
        <w:tabs>
          <w:tab w:val="left" w:pos="1276"/>
        </w:tabs>
        <w:ind w:left="0" w:firstLine="709"/>
        <w:jc w:val="both"/>
        <w:rPr>
          <w:sz w:val="24"/>
          <w:szCs w:val="24"/>
        </w:rPr>
      </w:pPr>
      <w:r w:rsidRPr="00403C2D">
        <w:rPr>
          <w:sz w:val="24"/>
          <w:szCs w:val="24"/>
        </w:rPr>
        <w:t xml:space="preserve">Все изменения, связанные с каким-либо уменьшением объема работ Подрядчика, стоимость работ </w:t>
      </w:r>
      <w:r w:rsidR="00A47888" w:rsidRPr="00403C2D">
        <w:rPr>
          <w:sz w:val="24"/>
          <w:szCs w:val="24"/>
        </w:rPr>
        <w:t>должны быть скорректированы и оформлены</w:t>
      </w:r>
      <w:r w:rsidRPr="00403C2D">
        <w:rPr>
          <w:sz w:val="24"/>
          <w:szCs w:val="24"/>
        </w:rPr>
        <w:t xml:space="preserve"> путем подписания Дополнительных соглашений к настоящему Договору.</w:t>
      </w:r>
    </w:p>
    <w:p w:rsidR="00922FF6" w:rsidRPr="00F8421C" w:rsidRDefault="007549ED" w:rsidP="00F8421C">
      <w:pPr>
        <w:pStyle w:val="af8"/>
        <w:numPr>
          <w:ilvl w:val="1"/>
          <w:numId w:val="47"/>
        </w:numPr>
        <w:tabs>
          <w:tab w:val="left" w:pos="1276"/>
        </w:tabs>
        <w:ind w:left="0" w:firstLine="709"/>
        <w:jc w:val="both"/>
        <w:rPr>
          <w:sz w:val="24"/>
          <w:szCs w:val="24"/>
        </w:rPr>
      </w:pPr>
      <w:r w:rsidRPr="00403C2D">
        <w:rPr>
          <w:sz w:val="24"/>
          <w:szCs w:val="24"/>
        </w:rPr>
        <w:t>Все изменения и дополнения к настоящему Договору действительны</w:t>
      </w:r>
      <w:r w:rsidRPr="00F8421C">
        <w:rPr>
          <w:sz w:val="24"/>
          <w:szCs w:val="24"/>
        </w:rPr>
        <w:t>, если они совершены в письменной форме и подписаны полномочными Представителями сторон.</w:t>
      </w:r>
    </w:p>
    <w:p w:rsidR="00922FF6" w:rsidRPr="00922FF6" w:rsidRDefault="00922FF6" w:rsidP="0069603C">
      <w:pPr>
        <w:pStyle w:val="af8"/>
        <w:numPr>
          <w:ilvl w:val="1"/>
          <w:numId w:val="43"/>
        </w:numPr>
        <w:ind w:left="0" w:firstLine="709"/>
        <w:jc w:val="both"/>
        <w:rPr>
          <w:sz w:val="24"/>
          <w:szCs w:val="24"/>
        </w:rPr>
      </w:pPr>
      <w:r>
        <w:rPr>
          <w:sz w:val="24"/>
          <w:szCs w:val="24"/>
        </w:rPr>
        <w:t xml:space="preserve"> </w:t>
      </w:r>
      <w:r w:rsidR="00A47888" w:rsidRPr="00922FF6">
        <w:rPr>
          <w:sz w:val="24"/>
        </w:rPr>
        <w:t>В случае изменения банковских, почтовых и иных реквизитов Стороны обязаны в пятидневный срок письменно уведомить об этом друг друга. Для Сторон такие изменения становятся обязательными к исполнению со дня их получения.</w:t>
      </w:r>
    </w:p>
    <w:p w:rsidR="0064186A" w:rsidRDefault="007549ED" w:rsidP="00201F7A">
      <w:pPr>
        <w:pStyle w:val="af8"/>
        <w:numPr>
          <w:ilvl w:val="1"/>
          <w:numId w:val="43"/>
        </w:numPr>
        <w:ind w:left="0" w:firstLine="709"/>
        <w:jc w:val="both"/>
        <w:rPr>
          <w:sz w:val="24"/>
          <w:szCs w:val="24"/>
        </w:rPr>
      </w:pPr>
      <w:r w:rsidRPr="0064186A">
        <w:rPr>
          <w:sz w:val="24"/>
          <w:szCs w:val="24"/>
        </w:rPr>
        <w:t>В случаях, не предусмотренных настоящим Договором, Стороны руководствуются действующим законодательством Российской Федерации.</w:t>
      </w:r>
    </w:p>
    <w:p w:rsidR="00C3355D" w:rsidRPr="00201F7A" w:rsidRDefault="00201F7A" w:rsidP="00201F7A">
      <w:pPr>
        <w:tabs>
          <w:tab w:val="left" w:pos="1276"/>
        </w:tabs>
        <w:ind w:left="7087" w:hanging="6378"/>
        <w:jc w:val="both"/>
      </w:pPr>
      <w:r>
        <w:t>14.14.</w:t>
      </w:r>
      <w:r w:rsidR="0064186A" w:rsidRPr="00201F7A">
        <w:t xml:space="preserve"> </w:t>
      </w:r>
      <w:r w:rsidR="00801B11" w:rsidRPr="00201F7A">
        <w:t>Все условия настоящего договора являются для Заказчика существенными</w:t>
      </w:r>
      <w:r w:rsidR="00C3355D" w:rsidRPr="00201F7A">
        <w:t>.</w:t>
      </w:r>
    </w:p>
    <w:p w:rsidR="0064186A" w:rsidRPr="00201F7A" w:rsidRDefault="006C0C0F" w:rsidP="00201F7A">
      <w:pPr>
        <w:pStyle w:val="af8"/>
        <w:numPr>
          <w:ilvl w:val="1"/>
          <w:numId w:val="44"/>
        </w:numPr>
        <w:tabs>
          <w:tab w:val="left" w:pos="1276"/>
        </w:tabs>
        <w:ind w:left="0" w:firstLine="709"/>
        <w:jc w:val="both"/>
        <w:rPr>
          <w:sz w:val="24"/>
          <w:szCs w:val="24"/>
        </w:rPr>
      </w:pPr>
      <w:r w:rsidRPr="00201F7A">
        <w:t xml:space="preserve"> </w:t>
      </w:r>
      <w:r w:rsidR="00801B11" w:rsidRPr="00201F7A">
        <w:rPr>
          <w:sz w:val="24"/>
          <w:szCs w:val="24"/>
        </w:rPr>
        <w:t>Подрядчик</w:t>
      </w:r>
      <w:r w:rsidR="0064186A" w:rsidRPr="00201F7A">
        <w:rPr>
          <w:sz w:val="24"/>
          <w:szCs w:val="24"/>
        </w:rPr>
        <w:t xml:space="preserve"> </w:t>
      </w:r>
      <w:r w:rsidR="00801B11" w:rsidRPr="00201F7A">
        <w:rPr>
          <w:sz w:val="24"/>
          <w:szCs w:val="24"/>
        </w:rPr>
        <w:t xml:space="preserve">гарантирует, что поставка товара/оборудования/материалов в соответствии с настоящим Договором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w:t>
      </w:r>
      <w:proofErr w:type="spellStart"/>
      <w:r w:rsidR="00801B11" w:rsidRPr="00201F7A">
        <w:rPr>
          <w:sz w:val="24"/>
          <w:szCs w:val="24"/>
        </w:rPr>
        <w:t>т.ч</w:t>
      </w:r>
      <w:proofErr w:type="spellEnd"/>
      <w:r w:rsidR="00801B11" w:rsidRPr="00201F7A">
        <w:rPr>
          <w:sz w:val="24"/>
          <w:szCs w:val="24"/>
        </w:rPr>
        <w:t xml:space="preserve">.,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w:t>
      </w:r>
    </w:p>
    <w:p w:rsidR="00801B11" w:rsidRPr="0064186A" w:rsidRDefault="0064186A" w:rsidP="0064186A">
      <w:pPr>
        <w:tabs>
          <w:tab w:val="left" w:pos="1276"/>
        </w:tabs>
        <w:jc w:val="both"/>
      </w:pPr>
      <w:r>
        <w:t xml:space="preserve">           </w:t>
      </w:r>
      <w:r w:rsidR="00801B11" w:rsidRPr="0064186A">
        <w:t>Подрядчик,</w:t>
      </w:r>
      <w:r w:rsidR="00BE4F0C">
        <w:t xml:space="preserve"> </w:t>
      </w:r>
      <w:r w:rsidR="00801B11" w:rsidRPr="0064186A">
        <w:t>на дату поставки товара/оборудования</w:t>
      </w:r>
      <w:r w:rsidR="00786FA8">
        <w:t>/материалов Заказчику</w:t>
      </w:r>
      <w:r w:rsidR="00801B11" w:rsidRPr="0064186A">
        <w:t>, предоставляет Заказчи</w:t>
      </w:r>
      <w:r w:rsidR="003834D6">
        <w:t xml:space="preserve">ку </w:t>
      </w:r>
      <w:r w:rsidR="00801B11" w:rsidRPr="0064186A">
        <w:t>копии товарно-транспортной накладной, копии счетов-фактур, копии актов, подтверждающих полную оплату товара/оборудования/материалов на момент его установки/передачи для монт</w:t>
      </w:r>
      <w:r w:rsidR="003834D6">
        <w:t>ажа/передачи на склад Заказчика</w:t>
      </w:r>
      <w:r w:rsidR="00801B11" w:rsidRPr="0064186A">
        <w:t>, а также оригинал письма Производителя/Поставщика товара/оборудования/материалов (на официальном бланке с подписью руководите</w:t>
      </w:r>
      <w:r w:rsidR="003834D6">
        <w:t xml:space="preserve">ля) об отсутствии задолженности Подрядчика </w:t>
      </w:r>
      <w:r w:rsidR="00801B11" w:rsidRPr="0064186A">
        <w:t xml:space="preserve">за поставленный по Договору с Обществом товар/оборудование/материалы, с приложением копий подтверждающих документов. </w:t>
      </w:r>
    </w:p>
    <w:p w:rsidR="00801B11" w:rsidRDefault="00801B11" w:rsidP="00801B11">
      <w:pPr>
        <w:pStyle w:val="14"/>
        <w:spacing w:before="0" w:after="0"/>
        <w:ind w:firstLine="708"/>
        <w:rPr>
          <w:sz w:val="24"/>
          <w:szCs w:val="24"/>
        </w:rPr>
      </w:pPr>
      <w:r>
        <w:rPr>
          <w:sz w:val="24"/>
          <w:szCs w:val="24"/>
        </w:rPr>
        <w:t>В</w:t>
      </w:r>
      <w:r w:rsidR="003834D6">
        <w:rPr>
          <w:sz w:val="24"/>
          <w:szCs w:val="24"/>
        </w:rPr>
        <w:t xml:space="preserve"> случае нарушения </w:t>
      </w:r>
      <w:r>
        <w:rPr>
          <w:sz w:val="24"/>
          <w:szCs w:val="24"/>
        </w:rPr>
        <w:t xml:space="preserve">Подрядчиком </w:t>
      </w:r>
      <w:r w:rsidRPr="003834D6">
        <w:rPr>
          <w:sz w:val="24"/>
          <w:szCs w:val="24"/>
        </w:rPr>
        <w:t>абзацев 1,2 настоящего</w:t>
      </w:r>
      <w:r>
        <w:rPr>
          <w:i/>
          <w:sz w:val="24"/>
          <w:szCs w:val="24"/>
        </w:rPr>
        <w:t xml:space="preserve"> </w:t>
      </w:r>
      <w:r>
        <w:rPr>
          <w:sz w:val="24"/>
          <w:szCs w:val="24"/>
        </w:rPr>
        <w:t>пункта Договора, Подрядчик самостоятельно и за свой счет обязуется устранить эти нарушения и препятствия для свободного владения и распоряжения товаром, его использ</w:t>
      </w:r>
      <w:r w:rsidR="00786FA8">
        <w:rPr>
          <w:sz w:val="24"/>
          <w:szCs w:val="24"/>
        </w:rPr>
        <w:t>ования Заказчиком, возместить Заказчику</w:t>
      </w:r>
      <w:r>
        <w:rPr>
          <w:sz w:val="24"/>
          <w:szCs w:val="24"/>
        </w:rPr>
        <w:t xml:space="preserve"> убытки, понесенные в связи с указанными на</w:t>
      </w:r>
      <w:r w:rsidR="002974B6">
        <w:rPr>
          <w:sz w:val="24"/>
          <w:szCs w:val="24"/>
        </w:rPr>
        <w:t xml:space="preserve">рушениями, и оплатить Заказчику </w:t>
      </w:r>
      <w:r>
        <w:rPr>
          <w:sz w:val="24"/>
          <w:szCs w:val="24"/>
        </w:rPr>
        <w:t xml:space="preserve">штраф в размере указанной в настоящем Договоре стоимости товара/оборудования/материалов, в течение 15 дней с даты получения претензии Заказчика.  </w:t>
      </w:r>
    </w:p>
    <w:p w:rsidR="00801B11" w:rsidRDefault="00F8690F" w:rsidP="00801B11">
      <w:pPr>
        <w:autoSpaceDE w:val="0"/>
        <w:autoSpaceDN w:val="0"/>
        <w:adjustRightInd w:val="0"/>
        <w:ind w:firstLine="708"/>
        <w:jc w:val="both"/>
      </w:pPr>
      <w:r>
        <w:t xml:space="preserve">В случае неуплаты Подрядчиком </w:t>
      </w:r>
      <w:r w:rsidR="00801B11">
        <w:t>штрафа</w:t>
      </w:r>
      <w:r>
        <w:t xml:space="preserve"> в установленный срок, Заказчик </w:t>
      </w:r>
      <w:r w:rsidR="00801B11">
        <w:t>вправе:</w:t>
      </w:r>
    </w:p>
    <w:p w:rsidR="00801B11" w:rsidRPr="00403C2D" w:rsidRDefault="00801B11" w:rsidP="00801B11">
      <w:pPr>
        <w:autoSpaceDE w:val="0"/>
        <w:autoSpaceDN w:val="0"/>
        <w:adjustRightInd w:val="0"/>
        <w:jc w:val="both"/>
      </w:pPr>
      <w:r w:rsidRPr="00702064">
        <w:t xml:space="preserve">-   зачесть сумму </w:t>
      </w:r>
      <w:r w:rsidRPr="00403C2D">
        <w:t>штрафа</w:t>
      </w:r>
      <w:r w:rsidR="00F8421C" w:rsidRPr="00403C2D">
        <w:t xml:space="preserve"> из предоставленного в соответствии с п.5.1.2.15</w:t>
      </w:r>
      <w:r w:rsidR="002B5585" w:rsidRPr="00403C2D">
        <w:t xml:space="preserve"> настоящего Договора</w:t>
      </w:r>
      <w:r w:rsidR="00F8421C" w:rsidRPr="00403C2D">
        <w:t xml:space="preserve"> обеспечения исполнения обязательств по Договору</w:t>
      </w:r>
      <w:r w:rsidRPr="00403C2D">
        <w:t>, либо</w:t>
      </w:r>
    </w:p>
    <w:p w:rsidR="00801B11" w:rsidRDefault="00801B11" w:rsidP="00201F7A">
      <w:pPr>
        <w:autoSpaceDE w:val="0"/>
        <w:autoSpaceDN w:val="0"/>
        <w:adjustRightInd w:val="0"/>
        <w:jc w:val="both"/>
      </w:pPr>
      <w:r w:rsidRPr="00403C2D">
        <w:t>- удержать стоимость товара/оборудования/материалов (обремененного обязательствами перед третьими лицами или поставка которого нарушает права и законные интересы третьих лиц и/или нарушает чьи-либо права на объекты интеллектуальной собственности) из с</w:t>
      </w:r>
      <w:r w:rsidR="00F8690F" w:rsidRPr="00403C2D">
        <w:t xml:space="preserve">тоимости фактически выполненных Подрядчиком </w:t>
      </w:r>
      <w:r w:rsidRPr="00403C2D">
        <w:t xml:space="preserve">и </w:t>
      </w:r>
      <w:r w:rsidR="00786FA8" w:rsidRPr="00403C2D">
        <w:t>принятых Заказчиком</w:t>
      </w:r>
      <w:r w:rsidR="00F8690F" w:rsidRPr="00403C2D">
        <w:t xml:space="preserve"> </w:t>
      </w:r>
      <w:r w:rsidRPr="00403C2D">
        <w:t>работ по Договору/отдельному этапа Договора</w:t>
      </w:r>
      <w:r w:rsidR="00F8421C" w:rsidRPr="00403C2D">
        <w:t xml:space="preserve"> из предоставленного в соответствии с п.5.1.2.15</w:t>
      </w:r>
      <w:r w:rsidR="00FE1217" w:rsidRPr="00403C2D">
        <w:t xml:space="preserve"> настоящего Д</w:t>
      </w:r>
      <w:r w:rsidR="002B5585" w:rsidRPr="00403C2D">
        <w:t>оговора</w:t>
      </w:r>
      <w:r w:rsidR="00F8421C" w:rsidRPr="00403C2D">
        <w:t xml:space="preserve"> обеспечения исполнения обязательств по Договору.</w:t>
      </w:r>
      <w:r w:rsidRPr="00702064">
        <w:t xml:space="preserve"> </w:t>
      </w:r>
    </w:p>
    <w:p w:rsidR="00201F7A" w:rsidRDefault="00201F7A" w:rsidP="00201F7A">
      <w:pPr>
        <w:jc w:val="both"/>
      </w:pPr>
      <w:r>
        <w:tab/>
        <w:t xml:space="preserve">14.16. </w:t>
      </w:r>
      <w:r w:rsidRPr="00374C31">
        <w:t>Настоящий Договор вступает в силу со дня его подписания и действует до полного исполнения Сторонами взятых на себя обязательств.</w:t>
      </w:r>
    </w:p>
    <w:p w:rsidR="00201F7A" w:rsidRDefault="00201F7A" w:rsidP="00201F7A">
      <w:pPr>
        <w:pStyle w:val="af8"/>
        <w:ind w:left="0" w:firstLine="709"/>
        <w:jc w:val="both"/>
        <w:rPr>
          <w:sz w:val="24"/>
          <w:szCs w:val="24"/>
        </w:rPr>
      </w:pPr>
      <w:r w:rsidRPr="00201F7A">
        <w:rPr>
          <w:sz w:val="24"/>
          <w:szCs w:val="24"/>
        </w:rPr>
        <w:t>14.17. Настоящий</w:t>
      </w:r>
      <w:r w:rsidRPr="00922FF6">
        <w:rPr>
          <w:sz w:val="24"/>
          <w:szCs w:val="24"/>
        </w:rPr>
        <w:t xml:space="preserve"> Договор подписан в двух подлинных экземплярах, имеющих одинаковую юридическую силу, по одному для каждой из Сторон.</w:t>
      </w:r>
    </w:p>
    <w:p w:rsidR="00AC55CE" w:rsidRDefault="00AC55CE" w:rsidP="00540E0F">
      <w:pPr>
        <w:tabs>
          <w:tab w:val="left" w:pos="1276"/>
        </w:tabs>
        <w:jc w:val="both"/>
      </w:pPr>
    </w:p>
    <w:p w:rsidR="00DC6CF2" w:rsidRDefault="007549ED">
      <w:pPr>
        <w:pStyle w:val="20"/>
        <w:numPr>
          <w:ilvl w:val="0"/>
          <w:numId w:val="0"/>
        </w:numPr>
        <w:spacing w:before="0" w:after="0"/>
        <w:ind w:firstLine="709"/>
        <w:jc w:val="center"/>
        <w:rPr>
          <w:sz w:val="24"/>
        </w:rPr>
      </w:pPr>
      <w:r>
        <w:rPr>
          <w:sz w:val="24"/>
        </w:rPr>
        <w:t>1</w:t>
      </w:r>
      <w:r w:rsidR="008F10C8">
        <w:rPr>
          <w:sz w:val="24"/>
        </w:rPr>
        <w:t>5</w:t>
      </w:r>
      <w:r>
        <w:rPr>
          <w:sz w:val="24"/>
        </w:rPr>
        <w:t>. Приложения к Договору</w:t>
      </w:r>
      <w:bookmarkEnd w:id="22"/>
    </w:p>
    <w:p w:rsidR="00AC55CE" w:rsidRPr="003B2AE1" w:rsidRDefault="00AC55CE" w:rsidP="00AC55CE">
      <w:pPr>
        <w:rPr>
          <w:sz w:val="10"/>
          <w:szCs w:val="10"/>
        </w:rPr>
      </w:pPr>
    </w:p>
    <w:p w:rsidR="009D1FA7" w:rsidRDefault="009D1FA7" w:rsidP="009D1FA7">
      <w:pPr>
        <w:pStyle w:val="a"/>
        <w:numPr>
          <w:ilvl w:val="0"/>
          <w:numId w:val="0"/>
        </w:numPr>
        <w:tabs>
          <w:tab w:val="left" w:pos="1134"/>
        </w:tabs>
        <w:spacing w:line="240" w:lineRule="auto"/>
        <w:ind w:firstLine="709"/>
        <w:rPr>
          <w:sz w:val="24"/>
        </w:rPr>
      </w:pPr>
      <w:r>
        <w:rPr>
          <w:sz w:val="24"/>
        </w:rPr>
        <w:t>Приложение № 1 – Техническое задание.</w:t>
      </w:r>
    </w:p>
    <w:p w:rsidR="009D1FA7" w:rsidRDefault="009D1FA7" w:rsidP="009D1FA7">
      <w:pPr>
        <w:pStyle w:val="a"/>
        <w:numPr>
          <w:ilvl w:val="0"/>
          <w:numId w:val="0"/>
        </w:numPr>
        <w:tabs>
          <w:tab w:val="left" w:pos="1134"/>
        </w:tabs>
        <w:spacing w:line="240" w:lineRule="auto"/>
        <w:ind w:firstLine="709"/>
        <w:rPr>
          <w:sz w:val="24"/>
        </w:rPr>
      </w:pPr>
      <w:r>
        <w:rPr>
          <w:sz w:val="24"/>
        </w:rPr>
        <w:t>Приложение № 2 – Календарный план (форма).</w:t>
      </w:r>
    </w:p>
    <w:p w:rsidR="009D1FA7" w:rsidRDefault="009D1FA7" w:rsidP="009D1FA7">
      <w:pPr>
        <w:pStyle w:val="a"/>
        <w:numPr>
          <w:ilvl w:val="0"/>
          <w:numId w:val="0"/>
        </w:numPr>
        <w:tabs>
          <w:tab w:val="left" w:pos="1134"/>
        </w:tabs>
        <w:spacing w:line="240" w:lineRule="auto"/>
        <w:ind w:firstLine="709"/>
        <w:rPr>
          <w:sz w:val="24"/>
        </w:rPr>
      </w:pPr>
      <w:r>
        <w:rPr>
          <w:sz w:val="24"/>
        </w:rPr>
        <w:t>Приложение № 3 – Сводный сметный расчет (форма).</w:t>
      </w:r>
    </w:p>
    <w:p w:rsidR="009D1FA7" w:rsidRDefault="009D1FA7" w:rsidP="009D1FA7">
      <w:pPr>
        <w:pStyle w:val="a"/>
        <w:numPr>
          <w:ilvl w:val="0"/>
          <w:numId w:val="0"/>
        </w:numPr>
        <w:tabs>
          <w:tab w:val="left" w:pos="1134"/>
        </w:tabs>
        <w:spacing w:line="240" w:lineRule="auto"/>
        <w:ind w:firstLine="709"/>
        <w:rPr>
          <w:sz w:val="24"/>
        </w:rPr>
      </w:pPr>
      <w:r>
        <w:rPr>
          <w:sz w:val="24"/>
        </w:rPr>
        <w:t>Приложение № 4 – Паспорт – протокол (форма).</w:t>
      </w:r>
    </w:p>
    <w:p w:rsidR="009D1FA7" w:rsidRDefault="009D1FA7" w:rsidP="009D1FA7">
      <w:pPr>
        <w:pStyle w:val="a"/>
        <w:numPr>
          <w:ilvl w:val="0"/>
          <w:numId w:val="0"/>
        </w:numPr>
        <w:tabs>
          <w:tab w:val="left" w:pos="1134"/>
        </w:tabs>
        <w:spacing w:line="240" w:lineRule="auto"/>
        <w:ind w:firstLine="709"/>
        <w:rPr>
          <w:sz w:val="24"/>
        </w:rPr>
      </w:pPr>
      <w:r>
        <w:rPr>
          <w:sz w:val="24"/>
        </w:rPr>
        <w:t>Приложение № 5 – Акт допуска прибора учета в эксплуатацию (форма).</w:t>
      </w:r>
    </w:p>
    <w:p w:rsidR="009D1FA7" w:rsidRDefault="009D1FA7" w:rsidP="009D1FA7">
      <w:pPr>
        <w:pStyle w:val="a"/>
        <w:numPr>
          <w:ilvl w:val="0"/>
          <w:numId w:val="0"/>
        </w:numPr>
        <w:tabs>
          <w:tab w:val="left" w:pos="1134"/>
        </w:tabs>
        <w:spacing w:line="240" w:lineRule="auto"/>
        <w:ind w:firstLine="709"/>
        <w:rPr>
          <w:sz w:val="24"/>
        </w:rPr>
      </w:pPr>
      <w:r>
        <w:rPr>
          <w:sz w:val="24"/>
        </w:rPr>
        <w:t>Приложение № 6 – Акт о приемке - сдаче выполненных работ (форма).</w:t>
      </w:r>
    </w:p>
    <w:p w:rsidR="009D1FA7" w:rsidRDefault="009D1FA7" w:rsidP="009D1FA7">
      <w:pPr>
        <w:widowControl w:val="0"/>
        <w:autoSpaceDE w:val="0"/>
        <w:autoSpaceDN w:val="0"/>
        <w:adjustRightInd w:val="0"/>
        <w:ind w:right="-1" w:firstLine="709"/>
        <w:jc w:val="both"/>
        <w:rPr>
          <w:rFonts w:eastAsia="Calibri"/>
        </w:rPr>
      </w:pPr>
      <w:r>
        <w:t>Приложение № 7</w:t>
      </w:r>
      <w:r w:rsidRPr="007B595D">
        <w:t xml:space="preserve"> - </w:t>
      </w:r>
      <w:r w:rsidR="006B43D1">
        <w:rPr>
          <w:rFonts w:eastAsia="Calibri"/>
          <w:lang w:eastAsia="en-US"/>
        </w:rPr>
        <w:t xml:space="preserve">Типовая форма банковской гарантии на обеспечение исполнения обязательств по договору (если по условиям договора требуется обеспечение гарантийных обязательств и обеспечение возврата аванса). </w:t>
      </w:r>
    </w:p>
    <w:p w:rsidR="009D1FA7" w:rsidRPr="00A42FD1" w:rsidRDefault="009D1FA7" w:rsidP="009D1FA7">
      <w:pPr>
        <w:widowControl w:val="0"/>
        <w:tabs>
          <w:tab w:val="left" w:pos="0"/>
        </w:tabs>
        <w:autoSpaceDE w:val="0"/>
        <w:autoSpaceDN w:val="0"/>
        <w:adjustRightInd w:val="0"/>
        <w:ind w:right="-1"/>
        <w:jc w:val="both"/>
      </w:pPr>
      <w:r>
        <w:rPr>
          <w:bCs/>
        </w:rPr>
        <w:tab/>
        <w:t xml:space="preserve">Приложение № 8 - </w:t>
      </w:r>
      <w:r w:rsidR="006B43D1">
        <w:rPr>
          <w:rFonts w:eastAsia="Calibri"/>
          <w:lang w:eastAsia="en-US"/>
        </w:rPr>
        <w:t xml:space="preserve">Типовая форма банковской гарантии на обеспечение гарантийных обязательств. </w:t>
      </w:r>
    </w:p>
    <w:p w:rsidR="009D1FA7" w:rsidRDefault="009D1FA7" w:rsidP="009D1FA7">
      <w:pPr>
        <w:widowControl w:val="0"/>
        <w:autoSpaceDE w:val="0"/>
        <w:autoSpaceDN w:val="0"/>
        <w:adjustRightInd w:val="0"/>
        <w:ind w:right="-1" w:firstLine="709"/>
        <w:jc w:val="both"/>
        <w:rPr>
          <w:rFonts w:eastAsia="Calibri"/>
        </w:rPr>
      </w:pPr>
      <w:r w:rsidRPr="00A42FD1">
        <w:rPr>
          <w:bCs/>
        </w:rPr>
        <w:t xml:space="preserve">Приложение № 9 - </w:t>
      </w:r>
      <w:r w:rsidR="006B43D1">
        <w:rPr>
          <w:rFonts w:eastAsia="Calibri"/>
          <w:lang w:eastAsia="en-US"/>
        </w:rPr>
        <w:t xml:space="preserve">Типовая форма банковской гарантии на обеспечение исполнения обязательств по договору (если по условиям договора требуется обеспечение гарантийных обязательств и не требуется обеспечение возврата аванса). </w:t>
      </w:r>
    </w:p>
    <w:p w:rsidR="009D1FA7" w:rsidRPr="0012363D" w:rsidRDefault="009D1FA7" w:rsidP="009D1FA7">
      <w:pPr>
        <w:ind w:firstLine="709"/>
      </w:pPr>
      <w:r>
        <w:t xml:space="preserve">Приложение № 10.1. - </w:t>
      </w:r>
      <w:r w:rsidRPr="0012363D">
        <w:t>Складская квитанция на передачу на ответственное хранение</w:t>
      </w:r>
      <w:r>
        <w:t xml:space="preserve"> (форма).</w:t>
      </w:r>
    </w:p>
    <w:p w:rsidR="009D1FA7" w:rsidRPr="00EC0411" w:rsidRDefault="009D1FA7" w:rsidP="009D1FA7">
      <w:pPr>
        <w:ind w:firstLine="709"/>
        <w:jc w:val="both"/>
      </w:pPr>
      <w:r w:rsidRPr="00EC0411">
        <w:t>Приложение № 10.2. - Складская квитанция на возврат из ответственного хранения (форма).</w:t>
      </w:r>
    </w:p>
    <w:p w:rsidR="009D1FA7" w:rsidRPr="00EC0411" w:rsidRDefault="009D1FA7" w:rsidP="009D1FA7">
      <w:pPr>
        <w:pStyle w:val="3"/>
        <w:keepNext w:val="0"/>
        <w:spacing w:before="0"/>
        <w:ind w:firstLine="720"/>
        <w:jc w:val="both"/>
        <w:rPr>
          <w:rFonts w:ascii="Times New Roman" w:hAnsi="Times New Roman" w:cs="Times New Roman"/>
          <w:color w:val="auto"/>
        </w:rPr>
      </w:pPr>
      <w:r w:rsidRPr="00EC0411">
        <w:rPr>
          <w:rFonts w:ascii="Times New Roman" w:hAnsi="Times New Roman" w:cs="Times New Roman"/>
          <w:color w:val="auto"/>
        </w:rPr>
        <w:t xml:space="preserve">Приложение № 11 - </w:t>
      </w:r>
      <w:r>
        <w:rPr>
          <w:rFonts w:ascii="Times New Roman" w:hAnsi="Times New Roman" w:cs="Times New Roman"/>
          <w:color w:val="auto"/>
        </w:rPr>
        <w:t>Акт</w:t>
      </w:r>
      <w:r w:rsidRPr="00EC0411">
        <w:rPr>
          <w:rFonts w:ascii="Times New Roman" w:hAnsi="Times New Roman" w:cs="Times New Roman"/>
          <w:color w:val="auto"/>
        </w:rPr>
        <w:t xml:space="preserve"> приемки законченного строительством объекта</w:t>
      </w:r>
      <w:r>
        <w:rPr>
          <w:rFonts w:ascii="Times New Roman" w:hAnsi="Times New Roman" w:cs="Times New Roman"/>
          <w:color w:val="auto"/>
        </w:rPr>
        <w:t xml:space="preserve"> приемочной </w:t>
      </w:r>
      <w:r w:rsidRPr="00EC0411">
        <w:rPr>
          <w:rFonts w:ascii="Times New Roman" w:hAnsi="Times New Roman" w:cs="Times New Roman"/>
          <w:color w:val="auto"/>
        </w:rPr>
        <w:t>комиссией</w:t>
      </w:r>
      <w:r>
        <w:rPr>
          <w:rFonts w:ascii="Times New Roman" w:hAnsi="Times New Roman" w:cs="Times New Roman"/>
          <w:color w:val="auto"/>
        </w:rPr>
        <w:t xml:space="preserve"> (форма).</w:t>
      </w:r>
    </w:p>
    <w:p w:rsidR="009D1FA7" w:rsidRPr="00055EDA" w:rsidRDefault="009D1FA7" w:rsidP="009D1FA7">
      <w:pPr>
        <w:shd w:val="clear" w:color="auto" w:fill="FFFFFF"/>
        <w:jc w:val="both"/>
      </w:pPr>
      <w:r>
        <w:tab/>
        <w:t xml:space="preserve">Приложение № 12 – Акт </w:t>
      </w:r>
      <w:r w:rsidRPr="00055EDA">
        <w:t>приема-передачи отходов (вторичного сырья)</w:t>
      </w:r>
      <w:r>
        <w:t xml:space="preserve"> </w:t>
      </w:r>
      <w:r w:rsidRPr="00055EDA">
        <w:t xml:space="preserve">к КС-2 </w:t>
      </w:r>
      <w:r>
        <w:br/>
      </w:r>
      <w:r w:rsidRPr="00055EDA">
        <w:t>№</w:t>
      </w:r>
      <w:r>
        <w:t xml:space="preserve"> </w:t>
      </w:r>
      <w:r w:rsidRPr="00055EDA">
        <w:t>_____от ___.____.____ г.</w:t>
      </w:r>
      <w:r>
        <w:t xml:space="preserve"> (форма)</w:t>
      </w:r>
    </w:p>
    <w:p w:rsidR="009D1FA7" w:rsidRPr="004C53D7" w:rsidRDefault="009D1FA7" w:rsidP="009D1FA7">
      <w:pPr>
        <w:ind w:firstLine="720"/>
        <w:jc w:val="both"/>
        <w:rPr>
          <w:i/>
          <w:lang w:val="x-none" w:eastAsia="x-none"/>
        </w:rPr>
      </w:pPr>
      <w:r>
        <w:t xml:space="preserve">Приложение № 13 - </w:t>
      </w:r>
      <w:r w:rsidRPr="004C53D7">
        <w:rPr>
          <w:lang w:val="x-none" w:eastAsia="x-none"/>
        </w:rPr>
        <w:t>Условие об обеспечении исполнения обяза</w:t>
      </w:r>
      <w:r>
        <w:rPr>
          <w:lang w:val="x-none" w:eastAsia="x-none"/>
        </w:rPr>
        <w:t>тельств контрагента по договору</w:t>
      </w:r>
      <w:r w:rsidRPr="004C53D7">
        <w:rPr>
          <w:lang w:val="x-none" w:eastAsia="x-none"/>
        </w:rPr>
        <w:t>.</w:t>
      </w:r>
    </w:p>
    <w:p w:rsidR="00EC0411" w:rsidRPr="00AB2E8F" w:rsidRDefault="00EC0411" w:rsidP="00055EDA">
      <w:pPr>
        <w:ind w:firstLine="709"/>
        <w:jc w:val="both"/>
        <w:rPr>
          <w:lang w:val="x-none"/>
        </w:rPr>
      </w:pPr>
    </w:p>
    <w:p w:rsidR="0012363D" w:rsidRPr="0012363D" w:rsidRDefault="0012363D" w:rsidP="0012363D"/>
    <w:p w:rsidR="0012363D" w:rsidRPr="00E82FC2" w:rsidRDefault="0012363D" w:rsidP="00E82FC2">
      <w:pPr>
        <w:pStyle w:val="a"/>
        <w:numPr>
          <w:ilvl w:val="0"/>
          <w:numId w:val="0"/>
        </w:numPr>
        <w:spacing w:line="240" w:lineRule="auto"/>
        <w:rPr>
          <w:sz w:val="24"/>
        </w:rPr>
      </w:pPr>
    </w:p>
    <w:p w:rsidR="00AC55CE" w:rsidRDefault="007549ED" w:rsidP="003B2AE1">
      <w:pPr>
        <w:pStyle w:val="20"/>
        <w:keepNext w:val="0"/>
        <w:numPr>
          <w:ilvl w:val="0"/>
          <w:numId w:val="0"/>
        </w:numPr>
        <w:spacing w:before="0" w:after="0"/>
        <w:ind w:firstLine="709"/>
        <w:jc w:val="center"/>
        <w:rPr>
          <w:sz w:val="24"/>
        </w:rPr>
      </w:pPr>
      <w:bookmarkStart w:id="23" w:name="_Toc200941742"/>
      <w:r>
        <w:rPr>
          <w:sz w:val="24"/>
        </w:rPr>
        <w:t>1</w:t>
      </w:r>
      <w:r w:rsidR="008F10C8">
        <w:rPr>
          <w:sz w:val="24"/>
        </w:rPr>
        <w:t>6</w:t>
      </w:r>
      <w:r>
        <w:rPr>
          <w:sz w:val="24"/>
        </w:rPr>
        <w:t>. Юридические адреса, реквизиты и подписи Сторон</w:t>
      </w:r>
      <w:bookmarkEnd w:id="23"/>
    </w:p>
    <w:p w:rsidR="00DA084E" w:rsidRDefault="00DA084E" w:rsidP="00DA084E"/>
    <w:p w:rsidR="00DA084E" w:rsidRPr="00DA084E" w:rsidRDefault="00DA084E" w:rsidP="00DA084E"/>
    <w:tbl>
      <w:tblPr>
        <w:tblpPr w:leftFromText="180" w:rightFromText="180" w:vertAnchor="text" w:horzAnchor="margin" w:tblpY="476"/>
        <w:tblW w:w="9356" w:type="dxa"/>
        <w:tblLook w:val="0000" w:firstRow="0" w:lastRow="0" w:firstColumn="0" w:lastColumn="0" w:noHBand="0" w:noVBand="0"/>
      </w:tblPr>
      <w:tblGrid>
        <w:gridCol w:w="4962"/>
        <w:gridCol w:w="4394"/>
      </w:tblGrid>
      <w:tr w:rsidR="00DC6CF2" w:rsidTr="00676105">
        <w:tc>
          <w:tcPr>
            <w:tcW w:w="4962" w:type="dxa"/>
          </w:tcPr>
          <w:p w:rsidR="00CD6487" w:rsidRDefault="007549ED" w:rsidP="003B2AE1">
            <w:pPr>
              <w:rPr>
                <w:bCs/>
              </w:rPr>
            </w:pPr>
            <w:r>
              <w:rPr>
                <w:b/>
              </w:rPr>
              <w:t>ЗАКАЗЧИК:</w:t>
            </w:r>
          </w:p>
          <w:p w:rsidR="00CD6487" w:rsidRDefault="00CD6487" w:rsidP="003B2AE1">
            <w:pPr>
              <w:rPr>
                <w:bCs/>
              </w:rPr>
            </w:pPr>
          </w:p>
          <w:p w:rsidR="00676105" w:rsidRDefault="00676105" w:rsidP="003B2AE1">
            <w:pPr>
              <w:rPr>
                <w:bCs/>
              </w:rPr>
            </w:pPr>
          </w:p>
          <w:p w:rsidR="003B2AE1" w:rsidRDefault="007549ED" w:rsidP="003B2AE1">
            <w:pPr>
              <w:rPr>
                <w:bCs/>
                <w:sz w:val="6"/>
                <w:szCs w:val="6"/>
              </w:rPr>
            </w:pPr>
            <w:r>
              <w:rPr>
                <w:bCs/>
              </w:rPr>
              <w:t>_____________________</w:t>
            </w:r>
          </w:p>
          <w:p w:rsidR="00DC6CF2" w:rsidRDefault="007549ED" w:rsidP="003B2AE1">
            <w:pPr>
              <w:rPr>
                <w:bCs/>
              </w:rPr>
            </w:pPr>
            <w:r>
              <w:rPr>
                <w:bCs/>
              </w:rPr>
              <w:t>М.П.</w:t>
            </w:r>
          </w:p>
          <w:p w:rsidR="00DC6CF2" w:rsidRDefault="00DC6CF2">
            <w:pPr>
              <w:pStyle w:val="a9"/>
            </w:pPr>
          </w:p>
        </w:tc>
        <w:tc>
          <w:tcPr>
            <w:tcW w:w="4394" w:type="dxa"/>
          </w:tcPr>
          <w:p w:rsidR="003B2AE1" w:rsidRDefault="007549ED" w:rsidP="003B2AE1">
            <w:pPr>
              <w:pStyle w:val="31"/>
              <w:spacing w:after="0"/>
              <w:rPr>
                <w:b/>
                <w:sz w:val="10"/>
                <w:szCs w:val="10"/>
              </w:rPr>
            </w:pPr>
            <w:r>
              <w:rPr>
                <w:b/>
                <w:sz w:val="24"/>
                <w:szCs w:val="24"/>
              </w:rPr>
              <w:t>ПОДРЯДЧИК:</w:t>
            </w:r>
          </w:p>
          <w:p w:rsidR="00CD6487" w:rsidRDefault="007549ED" w:rsidP="003B2AE1">
            <w:pPr>
              <w:pStyle w:val="31"/>
              <w:spacing w:after="0"/>
              <w:ind w:left="63"/>
              <w:rPr>
                <w:sz w:val="24"/>
                <w:szCs w:val="24"/>
              </w:rPr>
            </w:pPr>
            <w:r>
              <w:rPr>
                <w:sz w:val="24"/>
                <w:szCs w:val="24"/>
              </w:rPr>
              <w:t xml:space="preserve">   </w:t>
            </w:r>
            <w:r w:rsidR="00D95600">
              <w:rPr>
                <w:sz w:val="24"/>
                <w:szCs w:val="24"/>
              </w:rPr>
              <w:t xml:space="preserve"> </w:t>
            </w:r>
          </w:p>
          <w:p w:rsidR="00CD6487" w:rsidRDefault="00CD6487" w:rsidP="003B2AE1">
            <w:pPr>
              <w:pStyle w:val="31"/>
              <w:spacing w:after="0"/>
              <w:ind w:left="63"/>
              <w:rPr>
                <w:sz w:val="24"/>
                <w:szCs w:val="24"/>
              </w:rPr>
            </w:pPr>
          </w:p>
          <w:p w:rsidR="00D95600" w:rsidRDefault="00D95600" w:rsidP="003B2AE1">
            <w:pPr>
              <w:pStyle w:val="31"/>
              <w:spacing w:after="0"/>
              <w:ind w:left="63"/>
              <w:rPr>
                <w:sz w:val="24"/>
                <w:szCs w:val="24"/>
              </w:rPr>
            </w:pPr>
            <w:r>
              <w:rPr>
                <w:sz w:val="24"/>
                <w:szCs w:val="24"/>
              </w:rPr>
              <w:t>______</w:t>
            </w:r>
            <w:r w:rsidR="00AC66C7">
              <w:rPr>
                <w:sz w:val="24"/>
                <w:szCs w:val="24"/>
              </w:rPr>
              <w:t xml:space="preserve">______________ </w:t>
            </w:r>
          </w:p>
          <w:p w:rsidR="00DC6CF2" w:rsidRDefault="00D95600" w:rsidP="00D95600">
            <w:pPr>
              <w:pStyle w:val="31"/>
              <w:spacing w:after="0"/>
              <w:ind w:left="0"/>
              <w:rPr>
                <w:sz w:val="24"/>
                <w:szCs w:val="24"/>
              </w:rPr>
            </w:pPr>
            <w:r>
              <w:rPr>
                <w:sz w:val="24"/>
                <w:szCs w:val="24"/>
              </w:rPr>
              <w:t xml:space="preserve">      М.П.</w:t>
            </w:r>
          </w:p>
          <w:p w:rsidR="00DC6CF2" w:rsidRDefault="00DC6CF2">
            <w:pPr>
              <w:pStyle w:val="31"/>
              <w:spacing w:after="0"/>
              <w:ind w:left="0"/>
              <w:rPr>
                <w:sz w:val="24"/>
                <w:szCs w:val="24"/>
              </w:rPr>
            </w:pPr>
          </w:p>
          <w:p w:rsidR="00DC6CF2" w:rsidRDefault="00DC6CF2" w:rsidP="00D95600">
            <w:pPr>
              <w:pStyle w:val="31"/>
              <w:spacing w:after="0"/>
              <w:ind w:left="0"/>
              <w:rPr>
                <w:sz w:val="24"/>
                <w:szCs w:val="24"/>
              </w:rPr>
            </w:pPr>
          </w:p>
        </w:tc>
      </w:tr>
    </w:tbl>
    <w:p w:rsidR="00DC6CF2" w:rsidRDefault="00DC6CF2" w:rsidP="003B2AE1"/>
    <w:sectPr w:rsidR="00DC6CF2" w:rsidSect="00C83000">
      <w:footerReference w:type="even" r:id="rId14"/>
      <w:footerReference w:type="default" r:id="rId15"/>
      <w:pgSz w:w="11906" w:h="16838" w:code="9"/>
      <w:pgMar w:top="1134" w:right="851" w:bottom="1134" w:left="1701" w:header="0"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7611" w:rsidRDefault="00047611">
      <w:r>
        <w:separator/>
      </w:r>
    </w:p>
  </w:endnote>
  <w:endnote w:type="continuationSeparator" w:id="0">
    <w:p w:rsidR="00047611" w:rsidRDefault="00047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y 9">
    <w:altName w:val="Courier New"/>
    <w:charset w:val="CC"/>
    <w:family w:val="auto"/>
    <w:pitch w:val="variable"/>
    <w:sig w:usb0="A0002AA7" w:usb1="00000000" w:usb2="00000000" w:usb3="00000000" w:csb0="000001FF" w:csb1="00000000"/>
  </w:font>
  <w:font w:name="Cambria">
    <w:panose1 w:val="02040503050406030204"/>
    <w:charset w:val="CC"/>
    <w:family w:val="roman"/>
    <w:pitch w:val="variable"/>
    <w:sig w:usb0="A00002EF" w:usb1="4000004B"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066" w:rsidRDefault="00230066">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230066" w:rsidRDefault="00230066">
    <w:pPr>
      <w:pStyle w:val="a8"/>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066" w:rsidRDefault="00230066">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792129">
      <w:rPr>
        <w:rStyle w:val="a7"/>
        <w:noProof/>
      </w:rPr>
      <w:t>21</w:t>
    </w:r>
    <w:r>
      <w:rPr>
        <w:rStyle w:val="a7"/>
      </w:rPr>
      <w:fldChar w:fldCharType="end"/>
    </w:r>
  </w:p>
  <w:p w:rsidR="00230066" w:rsidRDefault="00230066">
    <w:pPr>
      <w:pStyle w:val="a8"/>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7611" w:rsidRDefault="00047611">
      <w:r>
        <w:separator/>
      </w:r>
    </w:p>
  </w:footnote>
  <w:footnote w:type="continuationSeparator" w:id="0">
    <w:p w:rsidR="00047611" w:rsidRDefault="000476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1738"/>
    <w:multiLevelType w:val="multilevel"/>
    <w:tmpl w:val="D4FC4898"/>
    <w:lvl w:ilvl="0">
      <w:start w:val="3"/>
      <w:numFmt w:val="decimal"/>
      <w:lvlText w:val="%1."/>
      <w:lvlJc w:val="left"/>
      <w:pPr>
        <w:ind w:left="360" w:hanging="360"/>
      </w:pPr>
      <w:rPr>
        <w:rFonts w:hint="default"/>
      </w:rPr>
    </w:lvl>
    <w:lvl w:ilvl="1">
      <w:start w:val="6"/>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 w15:restartNumberingAfterBreak="0">
    <w:nsid w:val="0161037B"/>
    <w:multiLevelType w:val="hybridMultilevel"/>
    <w:tmpl w:val="01C8CA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815D99"/>
    <w:multiLevelType w:val="multilevel"/>
    <w:tmpl w:val="3C46D1A4"/>
    <w:lvl w:ilvl="0">
      <w:start w:val="1"/>
      <w:numFmt w:val="decimal"/>
      <w:lvlText w:val="7.5.%1"/>
      <w:lvlJc w:val="left"/>
      <w:pPr>
        <w:ind w:left="0" w:firstLine="709"/>
      </w:pPr>
      <w:rPr>
        <w:rFonts w:hint="default"/>
      </w:rPr>
    </w:lvl>
    <w:lvl w:ilvl="1">
      <w:start w:val="1"/>
      <w:numFmt w:val="decimal"/>
      <w:lvlText w:val="9.%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 w15:restartNumberingAfterBreak="0">
    <w:nsid w:val="08C23150"/>
    <w:multiLevelType w:val="multilevel"/>
    <w:tmpl w:val="F4F29986"/>
    <w:lvl w:ilvl="0">
      <w:start w:val="1"/>
      <w:numFmt w:val="decimal"/>
      <w:lvlText w:val="7.5.%1"/>
      <w:lvlJc w:val="left"/>
      <w:pPr>
        <w:ind w:left="0" w:firstLine="709"/>
      </w:pPr>
      <w:rPr>
        <w:rFonts w:hint="default"/>
      </w:rPr>
    </w:lvl>
    <w:lvl w:ilvl="1">
      <w:start w:val="1"/>
      <w:numFmt w:val="russianLower"/>
      <w:lvlText w:val="%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 w15:restartNumberingAfterBreak="0">
    <w:nsid w:val="099C4DF5"/>
    <w:multiLevelType w:val="multilevel"/>
    <w:tmpl w:val="435205B0"/>
    <w:lvl w:ilvl="0">
      <w:start w:val="1"/>
      <w:numFmt w:val="decimal"/>
      <w:lvlText w:val="7.%1"/>
      <w:lvlJc w:val="left"/>
      <w:pPr>
        <w:ind w:left="0" w:firstLine="709"/>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5" w15:restartNumberingAfterBreak="0">
    <w:nsid w:val="0A854F52"/>
    <w:multiLevelType w:val="multilevel"/>
    <w:tmpl w:val="5CB27ABA"/>
    <w:numStyleLink w:val="1"/>
  </w:abstractNum>
  <w:abstractNum w:abstractNumId="6" w15:restartNumberingAfterBreak="0">
    <w:nsid w:val="14F36FFB"/>
    <w:multiLevelType w:val="multilevel"/>
    <w:tmpl w:val="3F74AD1E"/>
    <w:name w:val="10"/>
    <w:lvl w:ilvl="0">
      <w:start w:val="7"/>
      <w:numFmt w:val="decimal"/>
      <w:lvlText w:val="7.%1"/>
      <w:lvlJc w:val="left"/>
      <w:pPr>
        <w:ind w:left="0" w:firstLine="709"/>
      </w:pPr>
      <w:rPr>
        <w:rFonts w:hint="default"/>
        <w:b w:val="0"/>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7" w15:restartNumberingAfterBreak="0">
    <w:nsid w:val="162A070C"/>
    <w:multiLevelType w:val="multilevel"/>
    <w:tmpl w:val="832830BA"/>
    <w:lvl w:ilvl="0">
      <w:start w:val="1"/>
      <w:numFmt w:val="decimal"/>
      <w:lvlText w:val="%1."/>
      <w:lvlJc w:val="left"/>
      <w:pPr>
        <w:ind w:left="1429" w:hanging="360"/>
      </w:pPr>
      <w:rPr>
        <w:rFonts w:hint="default"/>
      </w:rPr>
    </w:lvl>
    <w:lvl w:ilvl="1">
      <w:start w:val="1"/>
      <w:numFmt w:val="decimal"/>
      <w:lvlText w:val="1.%2"/>
      <w:lvlJc w:val="left"/>
      <w:pPr>
        <w:ind w:left="0" w:firstLine="709"/>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6E4504B"/>
    <w:multiLevelType w:val="multilevel"/>
    <w:tmpl w:val="9822F6F6"/>
    <w:styleLink w:val="2"/>
    <w:lvl w:ilvl="0">
      <w:start w:val="2"/>
      <w:numFmt w:val="decimal"/>
      <w:lvlText w:val="5.%1"/>
      <w:lvlJc w:val="left"/>
      <w:pPr>
        <w:ind w:left="0" w:firstLine="709"/>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9" w15:restartNumberingAfterBreak="0">
    <w:nsid w:val="1AFB57D1"/>
    <w:multiLevelType w:val="multilevel"/>
    <w:tmpl w:val="83946426"/>
    <w:lvl w:ilvl="0">
      <w:start w:val="1"/>
      <w:numFmt w:val="bullet"/>
      <w:lvlText w:val="-"/>
      <w:lvlJc w:val="left"/>
      <w:pPr>
        <w:ind w:left="2207" w:hanging="427"/>
      </w:pPr>
      <w:rPr>
        <w:rFonts w:ascii="Arial" w:hAnsi="Arial" w:cs="Arial" w:hint="default"/>
        <w:b w:val="0"/>
        <w:bCs w:val="0"/>
        <w:i w:val="0"/>
        <w:iCs w:val="0"/>
        <w:caps w:val="0"/>
        <w:smallCaps w:val="0"/>
        <w:strike w:val="0"/>
        <w:dstrike w:val="0"/>
        <w:color w:val="000000"/>
        <w:spacing w:val="0"/>
        <w:w w:val="100"/>
        <w:kern w:val="0"/>
        <w:position w:val="0"/>
        <w:sz w:val="24"/>
        <w:vertAlign w:val="baseline"/>
      </w:rPr>
    </w:lvl>
    <w:lvl w:ilvl="1">
      <w:start w:val="1"/>
      <w:numFmt w:val="bullet"/>
      <w:lvlText w:val="-"/>
      <w:lvlJc w:val="left"/>
      <w:pPr>
        <w:ind w:left="2207" w:hanging="427"/>
      </w:pPr>
      <w:rPr>
        <w:rFonts w:ascii="Arial" w:hAnsi="Arial" w:cs="Arial" w:hint="default"/>
        <w:b w:val="0"/>
        <w:bCs w:val="0"/>
        <w:i w:val="0"/>
        <w:iCs w:val="0"/>
        <w:caps w:val="0"/>
        <w:smallCaps w:val="0"/>
        <w:strike w:val="0"/>
        <w:dstrike w:val="0"/>
        <w:color w:val="000000"/>
        <w:spacing w:val="0"/>
        <w:w w:val="100"/>
        <w:kern w:val="0"/>
        <w:position w:val="0"/>
        <w:sz w:val="22"/>
        <w:vertAlign w:val="baseline"/>
      </w:rPr>
    </w:lvl>
    <w:lvl w:ilvl="2">
      <w:start w:val="1"/>
      <w:numFmt w:val="bullet"/>
      <w:lvlText w:val="-"/>
      <w:lvlJc w:val="left"/>
      <w:pPr>
        <w:ind w:left="2207" w:hanging="427"/>
      </w:pPr>
      <w:rPr>
        <w:rFonts w:ascii="Arial" w:hAnsi="Arial" w:cs="Arial" w:hint="default"/>
        <w:b w:val="0"/>
        <w:bCs w:val="0"/>
        <w:i w:val="0"/>
        <w:iCs w:val="0"/>
        <w:caps w:val="0"/>
        <w:smallCaps w:val="0"/>
        <w:strike w:val="0"/>
        <w:dstrike w:val="0"/>
        <w:color w:val="000000"/>
        <w:spacing w:val="0"/>
        <w:w w:val="100"/>
        <w:kern w:val="0"/>
        <w:position w:val="0"/>
        <w:sz w:val="22"/>
        <w:vertAlign w:val="baseline"/>
      </w:rPr>
    </w:lvl>
    <w:lvl w:ilvl="3">
      <w:start w:val="1"/>
      <w:numFmt w:val="bullet"/>
      <w:lvlText w:val="-"/>
      <w:lvlJc w:val="left"/>
      <w:pPr>
        <w:ind w:left="2207" w:hanging="427"/>
      </w:pPr>
      <w:rPr>
        <w:rFonts w:ascii="Arial" w:hAnsi="Arial" w:cs="Arial" w:hint="default"/>
        <w:b w:val="0"/>
        <w:bCs w:val="0"/>
        <w:i w:val="0"/>
        <w:iCs w:val="0"/>
        <w:caps w:val="0"/>
        <w:smallCaps w:val="0"/>
        <w:strike w:val="0"/>
        <w:dstrike w:val="0"/>
        <w:color w:val="000000"/>
        <w:spacing w:val="0"/>
        <w:w w:val="100"/>
        <w:kern w:val="0"/>
        <w:position w:val="0"/>
        <w:sz w:val="22"/>
        <w:vertAlign w:val="baseline"/>
      </w:rPr>
    </w:lvl>
    <w:lvl w:ilvl="4">
      <w:start w:val="1"/>
      <w:numFmt w:val="bullet"/>
      <w:lvlText w:val="-"/>
      <w:lvlJc w:val="left"/>
      <w:pPr>
        <w:ind w:left="2207" w:hanging="427"/>
      </w:pPr>
      <w:rPr>
        <w:rFonts w:ascii="Arial" w:hAnsi="Arial" w:cs="Arial" w:hint="default"/>
        <w:b w:val="0"/>
        <w:bCs w:val="0"/>
        <w:i w:val="0"/>
        <w:iCs w:val="0"/>
        <w:caps w:val="0"/>
        <w:smallCaps w:val="0"/>
        <w:strike w:val="0"/>
        <w:dstrike w:val="0"/>
        <w:color w:val="000000"/>
        <w:spacing w:val="0"/>
        <w:w w:val="100"/>
        <w:kern w:val="0"/>
        <w:position w:val="0"/>
        <w:sz w:val="22"/>
        <w:vertAlign w:val="baseline"/>
      </w:rPr>
    </w:lvl>
    <w:lvl w:ilvl="5">
      <w:start w:val="1"/>
      <w:numFmt w:val="bullet"/>
      <w:lvlText w:val="-"/>
      <w:lvlJc w:val="left"/>
      <w:pPr>
        <w:ind w:left="2207" w:hanging="427"/>
      </w:pPr>
      <w:rPr>
        <w:rFonts w:ascii="Arial" w:hAnsi="Arial" w:cs="Arial" w:hint="default"/>
        <w:b w:val="0"/>
        <w:bCs w:val="0"/>
        <w:i w:val="0"/>
        <w:iCs w:val="0"/>
        <w:caps w:val="0"/>
        <w:smallCaps w:val="0"/>
        <w:strike w:val="0"/>
        <w:dstrike w:val="0"/>
        <w:color w:val="000000"/>
        <w:spacing w:val="0"/>
        <w:w w:val="100"/>
        <w:kern w:val="0"/>
        <w:position w:val="0"/>
        <w:sz w:val="22"/>
        <w:vertAlign w:val="baseline"/>
      </w:rPr>
    </w:lvl>
    <w:lvl w:ilvl="6">
      <w:start w:val="1"/>
      <w:numFmt w:val="bullet"/>
      <w:lvlText w:val="-"/>
      <w:lvlJc w:val="left"/>
      <w:pPr>
        <w:ind w:left="2207" w:hanging="427"/>
      </w:pPr>
      <w:rPr>
        <w:rFonts w:ascii="Arial" w:hAnsi="Arial" w:cs="Arial" w:hint="default"/>
        <w:b w:val="0"/>
        <w:bCs w:val="0"/>
        <w:i w:val="0"/>
        <w:iCs w:val="0"/>
        <w:caps w:val="0"/>
        <w:smallCaps w:val="0"/>
        <w:strike w:val="0"/>
        <w:dstrike w:val="0"/>
        <w:color w:val="000000"/>
        <w:spacing w:val="0"/>
        <w:w w:val="100"/>
        <w:kern w:val="0"/>
        <w:position w:val="0"/>
        <w:sz w:val="22"/>
        <w:vertAlign w:val="baseline"/>
      </w:rPr>
    </w:lvl>
    <w:lvl w:ilvl="7">
      <w:start w:val="1"/>
      <w:numFmt w:val="bullet"/>
      <w:lvlText w:val="-"/>
      <w:lvlJc w:val="left"/>
      <w:pPr>
        <w:ind w:left="2207" w:hanging="427"/>
      </w:pPr>
      <w:rPr>
        <w:rFonts w:ascii="Arial" w:hAnsi="Arial" w:cs="Arial" w:hint="default"/>
        <w:b w:val="0"/>
        <w:bCs w:val="0"/>
        <w:i w:val="0"/>
        <w:iCs w:val="0"/>
        <w:caps w:val="0"/>
        <w:smallCaps w:val="0"/>
        <w:strike w:val="0"/>
        <w:dstrike w:val="0"/>
        <w:color w:val="000000"/>
        <w:spacing w:val="0"/>
        <w:w w:val="100"/>
        <w:kern w:val="0"/>
        <w:position w:val="0"/>
        <w:sz w:val="22"/>
        <w:vertAlign w:val="baseline"/>
      </w:rPr>
    </w:lvl>
    <w:lvl w:ilvl="8">
      <w:start w:val="1"/>
      <w:numFmt w:val="bullet"/>
      <w:lvlText w:val="-"/>
      <w:lvlJc w:val="left"/>
      <w:pPr>
        <w:ind w:left="2207" w:hanging="427"/>
      </w:pPr>
      <w:rPr>
        <w:rFonts w:ascii="Arial" w:hAnsi="Arial" w:cs="Arial" w:hint="default"/>
        <w:b w:val="0"/>
        <w:bCs w:val="0"/>
        <w:i w:val="0"/>
        <w:iCs w:val="0"/>
        <w:caps w:val="0"/>
        <w:smallCaps w:val="0"/>
        <w:strike w:val="0"/>
        <w:dstrike w:val="0"/>
        <w:color w:val="000000"/>
        <w:spacing w:val="0"/>
        <w:w w:val="100"/>
        <w:kern w:val="0"/>
        <w:position w:val="0"/>
        <w:sz w:val="22"/>
        <w:vertAlign w:val="baseline"/>
      </w:rPr>
    </w:lvl>
  </w:abstractNum>
  <w:abstractNum w:abstractNumId="10" w15:restartNumberingAfterBreak="0">
    <w:nsid w:val="1D196F76"/>
    <w:multiLevelType w:val="multilevel"/>
    <w:tmpl w:val="588A2BD6"/>
    <w:lvl w:ilvl="0">
      <w:start w:val="1"/>
      <w:numFmt w:val="decimal"/>
      <w:lvlText w:val="7.5.%1"/>
      <w:lvlJc w:val="left"/>
      <w:pPr>
        <w:ind w:left="0" w:firstLine="709"/>
      </w:pPr>
      <w:rPr>
        <w:rFonts w:hint="default"/>
      </w:rPr>
    </w:lvl>
    <w:lvl w:ilvl="1">
      <w:start w:val="1"/>
      <w:numFmt w:val="decimal"/>
      <w:lvlText w:val="10.%2"/>
      <w:lvlJc w:val="left"/>
      <w:pPr>
        <w:ind w:left="-141"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1" w15:restartNumberingAfterBreak="0">
    <w:nsid w:val="1D905549"/>
    <w:multiLevelType w:val="multilevel"/>
    <w:tmpl w:val="23CCBBBE"/>
    <w:lvl w:ilvl="0">
      <w:start w:val="1"/>
      <w:numFmt w:val="decimal"/>
      <w:lvlText w:val="%1."/>
      <w:lvlJc w:val="left"/>
      <w:pPr>
        <w:ind w:left="360" w:hanging="360"/>
      </w:pPr>
      <w:rPr>
        <w:rFonts w:hint="default"/>
        <w:b w:val="0"/>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12" w15:restartNumberingAfterBreak="0">
    <w:nsid w:val="238D1773"/>
    <w:multiLevelType w:val="hybridMultilevel"/>
    <w:tmpl w:val="984655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9F315D"/>
    <w:multiLevelType w:val="hybridMultilevel"/>
    <w:tmpl w:val="86107F00"/>
    <w:lvl w:ilvl="0" w:tplc="ACBA025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44A6D92"/>
    <w:multiLevelType w:val="multilevel"/>
    <w:tmpl w:val="6D4C66C2"/>
    <w:lvl w:ilvl="0">
      <w:start w:val="3"/>
      <w:numFmt w:val="decimal"/>
      <w:lvlText w:val="%1."/>
      <w:lvlJc w:val="left"/>
      <w:pPr>
        <w:ind w:left="360" w:hanging="360"/>
      </w:pPr>
      <w:rPr>
        <w:rFonts w:hint="default"/>
      </w:rPr>
    </w:lvl>
    <w:lvl w:ilvl="1">
      <w:start w:val="7"/>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5" w15:restartNumberingAfterBreak="0">
    <w:nsid w:val="276578E1"/>
    <w:multiLevelType w:val="multilevel"/>
    <w:tmpl w:val="56965336"/>
    <w:lvl w:ilvl="0">
      <w:start w:val="3"/>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6" w15:restartNumberingAfterBreak="0">
    <w:nsid w:val="2D932BF0"/>
    <w:multiLevelType w:val="multilevel"/>
    <w:tmpl w:val="D854B68A"/>
    <w:lvl w:ilvl="0">
      <w:start w:val="11"/>
      <w:numFmt w:val="decimal"/>
      <w:lvlText w:val="%1"/>
      <w:lvlJc w:val="left"/>
      <w:pPr>
        <w:ind w:left="420" w:hanging="420"/>
      </w:pPr>
      <w:rPr>
        <w:rFonts w:hint="default"/>
        <w:i/>
        <w:color w:val="000000"/>
      </w:rPr>
    </w:lvl>
    <w:lvl w:ilvl="1">
      <w:start w:val="1"/>
      <w:numFmt w:val="decimal"/>
      <w:lvlText w:val="%1.%2"/>
      <w:lvlJc w:val="left"/>
      <w:pPr>
        <w:ind w:left="1260" w:hanging="420"/>
      </w:pPr>
      <w:rPr>
        <w:rFonts w:hint="default"/>
        <w:i w:val="0"/>
        <w:color w:val="000000"/>
      </w:rPr>
    </w:lvl>
    <w:lvl w:ilvl="2">
      <w:start w:val="1"/>
      <w:numFmt w:val="decimal"/>
      <w:lvlText w:val="%1.%2.%3"/>
      <w:lvlJc w:val="left"/>
      <w:pPr>
        <w:ind w:left="2400" w:hanging="720"/>
      </w:pPr>
      <w:rPr>
        <w:rFonts w:hint="default"/>
        <w:i/>
        <w:color w:val="000000"/>
      </w:rPr>
    </w:lvl>
    <w:lvl w:ilvl="3">
      <w:start w:val="1"/>
      <w:numFmt w:val="decimal"/>
      <w:lvlText w:val="%1.%2.%3.%4"/>
      <w:lvlJc w:val="left"/>
      <w:pPr>
        <w:ind w:left="3240" w:hanging="720"/>
      </w:pPr>
      <w:rPr>
        <w:rFonts w:hint="default"/>
        <w:i/>
        <w:color w:val="000000"/>
      </w:rPr>
    </w:lvl>
    <w:lvl w:ilvl="4">
      <w:start w:val="1"/>
      <w:numFmt w:val="decimal"/>
      <w:lvlText w:val="%1.%2.%3.%4.%5"/>
      <w:lvlJc w:val="left"/>
      <w:pPr>
        <w:ind w:left="4440" w:hanging="1080"/>
      </w:pPr>
      <w:rPr>
        <w:rFonts w:hint="default"/>
        <w:i/>
        <w:color w:val="000000"/>
      </w:rPr>
    </w:lvl>
    <w:lvl w:ilvl="5">
      <w:start w:val="1"/>
      <w:numFmt w:val="decimal"/>
      <w:lvlText w:val="%1.%2.%3.%4.%5.%6"/>
      <w:lvlJc w:val="left"/>
      <w:pPr>
        <w:ind w:left="5280" w:hanging="1080"/>
      </w:pPr>
      <w:rPr>
        <w:rFonts w:hint="default"/>
        <w:i/>
        <w:color w:val="000000"/>
      </w:rPr>
    </w:lvl>
    <w:lvl w:ilvl="6">
      <w:start w:val="1"/>
      <w:numFmt w:val="decimal"/>
      <w:lvlText w:val="%1.%2.%3.%4.%5.%6.%7"/>
      <w:lvlJc w:val="left"/>
      <w:pPr>
        <w:ind w:left="6480" w:hanging="1440"/>
      </w:pPr>
      <w:rPr>
        <w:rFonts w:hint="default"/>
        <w:i/>
        <w:color w:val="000000"/>
      </w:rPr>
    </w:lvl>
    <w:lvl w:ilvl="7">
      <w:start w:val="1"/>
      <w:numFmt w:val="decimal"/>
      <w:lvlText w:val="%1.%2.%3.%4.%5.%6.%7.%8"/>
      <w:lvlJc w:val="left"/>
      <w:pPr>
        <w:ind w:left="7320" w:hanging="1440"/>
      </w:pPr>
      <w:rPr>
        <w:rFonts w:hint="default"/>
        <w:i/>
        <w:color w:val="000000"/>
      </w:rPr>
    </w:lvl>
    <w:lvl w:ilvl="8">
      <w:start w:val="1"/>
      <w:numFmt w:val="decimal"/>
      <w:lvlText w:val="%1.%2.%3.%4.%5.%6.%7.%8.%9"/>
      <w:lvlJc w:val="left"/>
      <w:pPr>
        <w:ind w:left="8520" w:hanging="1800"/>
      </w:pPr>
      <w:rPr>
        <w:rFonts w:hint="default"/>
        <w:i/>
        <w:color w:val="000000"/>
      </w:rPr>
    </w:lvl>
  </w:abstractNum>
  <w:abstractNum w:abstractNumId="17" w15:restartNumberingAfterBreak="0">
    <w:nsid w:val="30881B6C"/>
    <w:multiLevelType w:val="multilevel"/>
    <w:tmpl w:val="8452CABC"/>
    <w:lvl w:ilvl="0">
      <w:start w:val="14"/>
      <w:numFmt w:val="decimal"/>
      <w:lvlText w:val="%1."/>
      <w:lvlJc w:val="left"/>
      <w:pPr>
        <w:ind w:left="600" w:hanging="600"/>
      </w:pPr>
      <w:rPr>
        <w:rFonts w:hint="default"/>
      </w:rPr>
    </w:lvl>
    <w:lvl w:ilvl="1">
      <w:start w:val="11"/>
      <w:numFmt w:val="decimal"/>
      <w:lvlText w:val="%1.%2."/>
      <w:lvlJc w:val="left"/>
      <w:pPr>
        <w:ind w:left="7687" w:hanging="600"/>
      </w:pPr>
      <w:rPr>
        <w:rFonts w:hint="default"/>
      </w:rPr>
    </w:lvl>
    <w:lvl w:ilvl="2">
      <w:start w:val="1"/>
      <w:numFmt w:val="decimal"/>
      <w:lvlText w:val="%1.%2.%3."/>
      <w:lvlJc w:val="left"/>
      <w:pPr>
        <w:ind w:left="14894" w:hanging="720"/>
      </w:pPr>
      <w:rPr>
        <w:rFonts w:hint="default"/>
      </w:rPr>
    </w:lvl>
    <w:lvl w:ilvl="3">
      <w:start w:val="1"/>
      <w:numFmt w:val="decimal"/>
      <w:lvlText w:val="%1.%2.%3.%4."/>
      <w:lvlJc w:val="left"/>
      <w:pPr>
        <w:ind w:left="21981" w:hanging="720"/>
      </w:pPr>
      <w:rPr>
        <w:rFonts w:hint="default"/>
      </w:rPr>
    </w:lvl>
    <w:lvl w:ilvl="4">
      <w:start w:val="1"/>
      <w:numFmt w:val="decimal"/>
      <w:lvlText w:val="%1.%2.%3.%4.%5."/>
      <w:lvlJc w:val="left"/>
      <w:pPr>
        <w:ind w:left="29428" w:hanging="1080"/>
      </w:pPr>
      <w:rPr>
        <w:rFonts w:hint="default"/>
      </w:rPr>
    </w:lvl>
    <w:lvl w:ilvl="5">
      <w:start w:val="1"/>
      <w:numFmt w:val="decimal"/>
      <w:lvlText w:val="%1.%2.%3.%4.%5.%6."/>
      <w:lvlJc w:val="left"/>
      <w:pPr>
        <w:ind w:left="-29021" w:hanging="1080"/>
      </w:pPr>
      <w:rPr>
        <w:rFonts w:hint="default"/>
      </w:rPr>
    </w:lvl>
    <w:lvl w:ilvl="6">
      <w:start w:val="1"/>
      <w:numFmt w:val="decimal"/>
      <w:lvlText w:val="%1.%2.%3.%4.%5.%6.%7."/>
      <w:lvlJc w:val="left"/>
      <w:pPr>
        <w:ind w:left="-21574" w:hanging="1440"/>
      </w:pPr>
      <w:rPr>
        <w:rFonts w:hint="default"/>
      </w:rPr>
    </w:lvl>
    <w:lvl w:ilvl="7">
      <w:start w:val="1"/>
      <w:numFmt w:val="decimal"/>
      <w:lvlText w:val="%1.%2.%3.%4.%5.%6.%7.%8."/>
      <w:lvlJc w:val="left"/>
      <w:pPr>
        <w:ind w:left="-14487" w:hanging="1440"/>
      </w:pPr>
      <w:rPr>
        <w:rFonts w:hint="default"/>
      </w:rPr>
    </w:lvl>
    <w:lvl w:ilvl="8">
      <w:start w:val="1"/>
      <w:numFmt w:val="decimal"/>
      <w:lvlText w:val="%1.%2.%3.%4.%5.%6.%7.%8.%9."/>
      <w:lvlJc w:val="left"/>
      <w:pPr>
        <w:ind w:left="-7040" w:hanging="1800"/>
      </w:pPr>
      <w:rPr>
        <w:rFonts w:hint="default"/>
      </w:rPr>
    </w:lvl>
  </w:abstractNum>
  <w:abstractNum w:abstractNumId="18" w15:restartNumberingAfterBreak="0">
    <w:nsid w:val="315C473F"/>
    <w:multiLevelType w:val="hybridMultilevel"/>
    <w:tmpl w:val="68B8E2BC"/>
    <w:lvl w:ilvl="0" w:tplc="27E00BF4">
      <w:start w:val="1"/>
      <w:numFmt w:val="decimal"/>
      <w:lvlText w:val="14.%1"/>
      <w:lvlJc w:val="left"/>
      <w:pPr>
        <w:ind w:left="7447" w:hanging="360"/>
      </w:pPr>
      <w:rPr>
        <w:rFonts w:hint="default"/>
        <w:b w:val="0"/>
      </w:rPr>
    </w:lvl>
    <w:lvl w:ilvl="1" w:tplc="04190019">
      <w:start w:val="1"/>
      <w:numFmt w:val="lowerLetter"/>
      <w:lvlText w:val="%2."/>
      <w:lvlJc w:val="left"/>
      <w:pPr>
        <w:ind w:left="3348" w:hanging="360"/>
      </w:pPr>
    </w:lvl>
    <w:lvl w:ilvl="2" w:tplc="0419001B">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19" w15:restartNumberingAfterBreak="0">
    <w:nsid w:val="324E0C76"/>
    <w:multiLevelType w:val="multilevel"/>
    <w:tmpl w:val="B308CCDE"/>
    <w:lvl w:ilvl="0">
      <w:start w:val="7"/>
      <w:numFmt w:val="decimal"/>
      <w:lvlText w:val="%1."/>
      <w:lvlJc w:val="left"/>
      <w:pPr>
        <w:ind w:left="540" w:hanging="540"/>
      </w:pPr>
      <w:rPr>
        <w:rFonts w:hint="default"/>
      </w:rPr>
    </w:lvl>
    <w:lvl w:ilvl="1">
      <w:start w:val="5"/>
      <w:numFmt w:val="decimal"/>
      <w:lvlText w:val="%1.%2."/>
      <w:lvlJc w:val="left"/>
      <w:pPr>
        <w:ind w:left="894" w:hanging="540"/>
      </w:pPr>
      <w:rPr>
        <w:rFonts w:hint="default"/>
        <w:sz w:val="24"/>
        <w:szCs w:val="24"/>
      </w:rPr>
    </w:lvl>
    <w:lvl w:ilvl="2">
      <w:start w:val="1"/>
      <w:numFmt w:val="decimal"/>
      <w:lvlText w:val="%1.%2.%3."/>
      <w:lvlJc w:val="left"/>
      <w:pPr>
        <w:ind w:left="1288" w:hanging="720"/>
      </w:pPr>
      <w:rPr>
        <w:rFonts w:hint="default"/>
        <w:i w:val="0"/>
        <w:sz w:val="24"/>
        <w:szCs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36022A69"/>
    <w:multiLevelType w:val="hybridMultilevel"/>
    <w:tmpl w:val="EC1CA5F4"/>
    <w:lvl w:ilvl="0" w:tplc="CACC670E">
      <w:start w:val="1"/>
      <w:numFmt w:val="bullet"/>
      <w:pStyle w:val="10"/>
      <w:lvlText w:val=""/>
      <w:lvlJc w:val="left"/>
      <w:pPr>
        <w:tabs>
          <w:tab w:val="num" w:pos="2138"/>
        </w:tabs>
        <w:ind w:left="2138" w:hanging="360"/>
      </w:pPr>
      <w:rPr>
        <w:rFonts w:ascii="Symbol" w:hAnsi="Symbol" w:cs="Symbol" w:hint="default"/>
      </w:rPr>
    </w:lvl>
    <w:lvl w:ilvl="1" w:tplc="04190003">
      <w:start w:val="1"/>
      <w:numFmt w:val="bullet"/>
      <w:lvlText w:val="o"/>
      <w:lvlJc w:val="left"/>
      <w:pPr>
        <w:tabs>
          <w:tab w:val="num" w:pos="2858"/>
        </w:tabs>
        <w:ind w:left="2858" w:hanging="360"/>
      </w:pPr>
      <w:rPr>
        <w:rFonts w:ascii="Courier New" w:hAnsi="Courier New" w:cs="Courier New" w:hint="default"/>
      </w:rPr>
    </w:lvl>
    <w:lvl w:ilvl="2" w:tplc="04190005">
      <w:start w:val="1"/>
      <w:numFmt w:val="bullet"/>
      <w:lvlText w:val=""/>
      <w:lvlJc w:val="left"/>
      <w:pPr>
        <w:tabs>
          <w:tab w:val="num" w:pos="3578"/>
        </w:tabs>
        <w:ind w:left="3578" w:hanging="360"/>
      </w:pPr>
      <w:rPr>
        <w:rFonts w:ascii="Wingdings" w:hAnsi="Wingdings" w:cs="Wingdings" w:hint="default"/>
      </w:rPr>
    </w:lvl>
    <w:lvl w:ilvl="3" w:tplc="04190001">
      <w:start w:val="1"/>
      <w:numFmt w:val="bullet"/>
      <w:lvlText w:val=""/>
      <w:lvlJc w:val="left"/>
      <w:pPr>
        <w:tabs>
          <w:tab w:val="num" w:pos="4298"/>
        </w:tabs>
        <w:ind w:left="4298" w:hanging="360"/>
      </w:pPr>
      <w:rPr>
        <w:rFonts w:ascii="Symbol" w:hAnsi="Symbol" w:cs="Symbol" w:hint="default"/>
      </w:rPr>
    </w:lvl>
    <w:lvl w:ilvl="4" w:tplc="04190003">
      <w:start w:val="1"/>
      <w:numFmt w:val="bullet"/>
      <w:lvlText w:val="o"/>
      <w:lvlJc w:val="left"/>
      <w:pPr>
        <w:tabs>
          <w:tab w:val="num" w:pos="5018"/>
        </w:tabs>
        <w:ind w:left="5018" w:hanging="360"/>
      </w:pPr>
      <w:rPr>
        <w:rFonts w:ascii="Courier New" w:hAnsi="Courier New" w:cs="Courier New" w:hint="default"/>
      </w:rPr>
    </w:lvl>
    <w:lvl w:ilvl="5" w:tplc="04190005">
      <w:start w:val="1"/>
      <w:numFmt w:val="bullet"/>
      <w:lvlText w:val=""/>
      <w:lvlJc w:val="left"/>
      <w:pPr>
        <w:tabs>
          <w:tab w:val="num" w:pos="5738"/>
        </w:tabs>
        <w:ind w:left="5738" w:hanging="360"/>
      </w:pPr>
      <w:rPr>
        <w:rFonts w:ascii="Wingdings" w:hAnsi="Wingdings" w:cs="Wingdings" w:hint="default"/>
      </w:rPr>
    </w:lvl>
    <w:lvl w:ilvl="6" w:tplc="04190001">
      <w:start w:val="1"/>
      <w:numFmt w:val="bullet"/>
      <w:lvlText w:val=""/>
      <w:lvlJc w:val="left"/>
      <w:pPr>
        <w:tabs>
          <w:tab w:val="num" w:pos="6458"/>
        </w:tabs>
        <w:ind w:left="6458" w:hanging="360"/>
      </w:pPr>
      <w:rPr>
        <w:rFonts w:ascii="Symbol" w:hAnsi="Symbol" w:cs="Symbol" w:hint="default"/>
      </w:rPr>
    </w:lvl>
    <w:lvl w:ilvl="7" w:tplc="04190003">
      <w:start w:val="1"/>
      <w:numFmt w:val="bullet"/>
      <w:lvlText w:val="o"/>
      <w:lvlJc w:val="left"/>
      <w:pPr>
        <w:tabs>
          <w:tab w:val="num" w:pos="7178"/>
        </w:tabs>
        <w:ind w:left="7178" w:hanging="360"/>
      </w:pPr>
      <w:rPr>
        <w:rFonts w:ascii="Courier New" w:hAnsi="Courier New" w:cs="Courier New" w:hint="default"/>
      </w:rPr>
    </w:lvl>
    <w:lvl w:ilvl="8" w:tplc="04190005">
      <w:start w:val="1"/>
      <w:numFmt w:val="bullet"/>
      <w:lvlText w:val=""/>
      <w:lvlJc w:val="left"/>
      <w:pPr>
        <w:tabs>
          <w:tab w:val="num" w:pos="7898"/>
        </w:tabs>
        <w:ind w:left="7898" w:hanging="360"/>
      </w:pPr>
      <w:rPr>
        <w:rFonts w:ascii="Wingdings" w:hAnsi="Wingdings" w:cs="Wingdings" w:hint="default"/>
      </w:rPr>
    </w:lvl>
  </w:abstractNum>
  <w:abstractNum w:abstractNumId="21" w15:restartNumberingAfterBreak="0">
    <w:nsid w:val="36E957EF"/>
    <w:multiLevelType w:val="multilevel"/>
    <w:tmpl w:val="79121DF2"/>
    <w:lvl w:ilvl="0">
      <w:start w:val="3"/>
      <w:numFmt w:val="decimal"/>
      <w:lvlText w:val="%1"/>
      <w:lvlJc w:val="left"/>
      <w:pPr>
        <w:ind w:left="360" w:hanging="360"/>
      </w:pPr>
      <w:rPr>
        <w:rFonts w:hint="default"/>
        <w:color w:val="000000"/>
      </w:rPr>
    </w:lvl>
    <w:lvl w:ilvl="1">
      <w:start w:val="3"/>
      <w:numFmt w:val="decimal"/>
      <w:lvlText w:val="%1.%2"/>
      <w:lvlJc w:val="left"/>
      <w:pPr>
        <w:ind w:left="928" w:hanging="360"/>
      </w:pPr>
      <w:rPr>
        <w:rFonts w:hint="default"/>
        <w:color w:val="000000"/>
      </w:rPr>
    </w:lvl>
    <w:lvl w:ilvl="2">
      <w:start w:val="1"/>
      <w:numFmt w:val="decimal"/>
      <w:lvlText w:val="%1.%2.%3"/>
      <w:lvlJc w:val="left"/>
      <w:pPr>
        <w:ind w:left="1856" w:hanging="720"/>
      </w:pPr>
      <w:rPr>
        <w:rFonts w:hint="default"/>
        <w:color w:val="000000"/>
      </w:rPr>
    </w:lvl>
    <w:lvl w:ilvl="3">
      <w:start w:val="1"/>
      <w:numFmt w:val="decimal"/>
      <w:lvlText w:val="%1.%2.%3.%4"/>
      <w:lvlJc w:val="left"/>
      <w:pPr>
        <w:ind w:left="2424" w:hanging="720"/>
      </w:pPr>
      <w:rPr>
        <w:rFonts w:hint="default"/>
        <w:color w:val="000000"/>
      </w:rPr>
    </w:lvl>
    <w:lvl w:ilvl="4">
      <w:start w:val="1"/>
      <w:numFmt w:val="decimal"/>
      <w:lvlText w:val="%1.%2.%3.%4.%5"/>
      <w:lvlJc w:val="left"/>
      <w:pPr>
        <w:ind w:left="3352" w:hanging="1080"/>
      </w:pPr>
      <w:rPr>
        <w:rFonts w:hint="default"/>
        <w:color w:val="000000"/>
      </w:rPr>
    </w:lvl>
    <w:lvl w:ilvl="5">
      <w:start w:val="1"/>
      <w:numFmt w:val="decimal"/>
      <w:lvlText w:val="%1.%2.%3.%4.%5.%6"/>
      <w:lvlJc w:val="left"/>
      <w:pPr>
        <w:ind w:left="3920" w:hanging="1080"/>
      </w:pPr>
      <w:rPr>
        <w:rFonts w:hint="default"/>
        <w:color w:val="000000"/>
      </w:rPr>
    </w:lvl>
    <w:lvl w:ilvl="6">
      <w:start w:val="1"/>
      <w:numFmt w:val="decimal"/>
      <w:lvlText w:val="%1.%2.%3.%4.%5.%6.%7"/>
      <w:lvlJc w:val="left"/>
      <w:pPr>
        <w:ind w:left="4848" w:hanging="1440"/>
      </w:pPr>
      <w:rPr>
        <w:rFonts w:hint="default"/>
        <w:color w:val="000000"/>
      </w:rPr>
    </w:lvl>
    <w:lvl w:ilvl="7">
      <w:start w:val="1"/>
      <w:numFmt w:val="decimal"/>
      <w:lvlText w:val="%1.%2.%3.%4.%5.%6.%7.%8"/>
      <w:lvlJc w:val="left"/>
      <w:pPr>
        <w:ind w:left="5416" w:hanging="1440"/>
      </w:pPr>
      <w:rPr>
        <w:rFonts w:hint="default"/>
        <w:color w:val="000000"/>
      </w:rPr>
    </w:lvl>
    <w:lvl w:ilvl="8">
      <w:start w:val="1"/>
      <w:numFmt w:val="decimal"/>
      <w:lvlText w:val="%1.%2.%3.%4.%5.%6.%7.%8.%9"/>
      <w:lvlJc w:val="left"/>
      <w:pPr>
        <w:ind w:left="6344" w:hanging="1800"/>
      </w:pPr>
      <w:rPr>
        <w:rFonts w:hint="default"/>
        <w:color w:val="000000"/>
      </w:rPr>
    </w:lvl>
  </w:abstractNum>
  <w:abstractNum w:abstractNumId="22" w15:restartNumberingAfterBreak="0">
    <w:nsid w:val="39610CFF"/>
    <w:multiLevelType w:val="hybridMultilevel"/>
    <w:tmpl w:val="9D6CBF3E"/>
    <w:lvl w:ilvl="0" w:tplc="1B54C106">
      <w:start w:val="1"/>
      <w:numFmt w:val="decimal"/>
      <w:lvlText w:val="6.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97B667B"/>
    <w:multiLevelType w:val="multilevel"/>
    <w:tmpl w:val="D5F0D186"/>
    <w:lvl w:ilvl="0">
      <w:start w:val="7"/>
      <w:numFmt w:val="decimal"/>
      <w:lvlText w:val="%1."/>
      <w:lvlJc w:val="left"/>
      <w:pPr>
        <w:ind w:left="720" w:hanging="720"/>
      </w:pPr>
      <w:rPr>
        <w:rFonts w:hint="default"/>
      </w:rPr>
    </w:lvl>
    <w:lvl w:ilvl="1">
      <w:start w:val="6"/>
      <w:numFmt w:val="decimal"/>
      <w:lvlText w:val="%1.%2."/>
      <w:lvlJc w:val="left"/>
      <w:pPr>
        <w:ind w:left="838" w:hanging="720"/>
      </w:pPr>
      <w:rPr>
        <w:rFonts w:hint="default"/>
      </w:rPr>
    </w:lvl>
    <w:lvl w:ilvl="2">
      <w:start w:val="2"/>
      <w:numFmt w:val="decimal"/>
      <w:lvlText w:val="%1.%2.%3."/>
      <w:lvlJc w:val="left"/>
      <w:pPr>
        <w:ind w:left="956" w:hanging="720"/>
      </w:pPr>
      <w:rPr>
        <w:rFonts w:hint="default"/>
      </w:rPr>
    </w:lvl>
    <w:lvl w:ilvl="3">
      <w:start w:val="2"/>
      <w:numFmt w:val="decimal"/>
      <w:lvlText w:val="%1.%2.%3.%4."/>
      <w:lvlJc w:val="left"/>
      <w:pPr>
        <w:ind w:left="1074" w:hanging="720"/>
      </w:pPr>
      <w:rPr>
        <w:rFonts w:hint="default"/>
        <w:sz w:val="24"/>
        <w:szCs w:val="24"/>
      </w:rPr>
    </w:lvl>
    <w:lvl w:ilvl="4">
      <w:start w:val="1"/>
      <w:numFmt w:val="decimal"/>
      <w:lvlText w:val="%1.%2.%3.%4.%5."/>
      <w:lvlJc w:val="left"/>
      <w:pPr>
        <w:ind w:left="1552" w:hanging="1080"/>
      </w:pPr>
      <w:rPr>
        <w:rFonts w:hint="default"/>
      </w:rPr>
    </w:lvl>
    <w:lvl w:ilvl="5">
      <w:start w:val="1"/>
      <w:numFmt w:val="decimal"/>
      <w:lvlText w:val="%1.%2.%3.%4.%5.%6."/>
      <w:lvlJc w:val="left"/>
      <w:pPr>
        <w:ind w:left="1670"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266" w:hanging="1440"/>
      </w:pPr>
      <w:rPr>
        <w:rFonts w:hint="default"/>
      </w:rPr>
    </w:lvl>
    <w:lvl w:ilvl="8">
      <w:start w:val="1"/>
      <w:numFmt w:val="decimal"/>
      <w:lvlText w:val="%1.%2.%3.%4.%5.%6.%7.%8.%9."/>
      <w:lvlJc w:val="left"/>
      <w:pPr>
        <w:ind w:left="2744" w:hanging="1800"/>
      </w:pPr>
      <w:rPr>
        <w:rFonts w:hint="default"/>
      </w:rPr>
    </w:lvl>
  </w:abstractNum>
  <w:abstractNum w:abstractNumId="24" w15:restartNumberingAfterBreak="0">
    <w:nsid w:val="3B2A7084"/>
    <w:multiLevelType w:val="multilevel"/>
    <w:tmpl w:val="398626CA"/>
    <w:lvl w:ilvl="0">
      <w:start w:val="1"/>
      <w:numFmt w:val="bullet"/>
      <w:lvlText w:val="-"/>
      <w:lvlJc w:val="left"/>
      <w:pPr>
        <w:ind w:left="0" w:firstLine="709"/>
      </w:pPr>
      <w:rPr>
        <w:rFonts w:ascii="Proxy 9" w:hAnsi="Proxy 9"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C94419D"/>
    <w:multiLevelType w:val="multilevel"/>
    <w:tmpl w:val="BF48E46E"/>
    <w:lvl w:ilvl="0">
      <w:start w:val="14"/>
      <w:numFmt w:val="decimal"/>
      <w:lvlText w:val="%1."/>
      <w:lvlJc w:val="left"/>
      <w:pPr>
        <w:ind w:left="510" w:hanging="510"/>
      </w:pPr>
      <w:rPr>
        <w:rFonts w:hint="default"/>
      </w:rPr>
    </w:lvl>
    <w:lvl w:ilvl="1">
      <w:start w:val="10"/>
      <w:numFmt w:val="decimal"/>
      <w:lvlText w:val="%1.%2."/>
      <w:lvlJc w:val="left"/>
      <w:pPr>
        <w:ind w:left="8197" w:hanging="510"/>
      </w:pPr>
      <w:rPr>
        <w:rFonts w:hint="default"/>
      </w:rPr>
    </w:lvl>
    <w:lvl w:ilvl="2">
      <w:start w:val="1"/>
      <w:numFmt w:val="decimal"/>
      <w:lvlText w:val="%1.%2.%3."/>
      <w:lvlJc w:val="left"/>
      <w:pPr>
        <w:ind w:left="16094" w:hanging="720"/>
      </w:pPr>
      <w:rPr>
        <w:rFonts w:hint="default"/>
      </w:rPr>
    </w:lvl>
    <w:lvl w:ilvl="3">
      <w:start w:val="1"/>
      <w:numFmt w:val="decimal"/>
      <w:lvlText w:val="%1.%2.%3.%4."/>
      <w:lvlJc w:val="left"/>
      <w:pPr>
        <w:ind w:left="23781" w:hanging="720"/>
      </w:pPr>
      <w:rPr>
        <w:rFonts w:hint="default"/>
      </w:rPr>
    </w:lvl>
    <w:lvl w:ilvl="4">
      <w:start w:val="1"/>
      <w:numFmt w:val="decimal"/>
      <w:lvlText w:val="%1.%2.%3.%4.%5."/>
      <w:lvlJc w:val="left"/>
      <w:pPr>
        <w:ind w:left="31828" w:hanging="1080"/>
      </w:pPr>
      <w:rPr>
        <w:rFonts w:hint="default"/>
      </w:rPr>
    </w:lvl>
    <w:lvl w:ilvl="5">
      <w:start w:val="1"/>
      <w:numFmt w:val="decimal"/>
      <w:lvlText w:val="%1.%2.%3.%4.%5.%6."/>
      <w:lvlJc w:val="left"/>
      <w:pPr>
        <w:ind w:left="-26021" w:hanging="1080"/>
      </w:pPr>
      <w:rPr>
        <w:rFonts w:hint="default"/>
      </w:rPr>
    </w:lvl>
    <w:lvl w:ilvl="6">
      <w:start w:val="1"/>
      <w:numFmt w:val="decimal"/>
      <w:lvlText w:val="%1.%2.%3.%4.%5.%6.%7."/>
      <w:lvlJc w:val="left"/>
      <w:pPr>
        <w:ind w:left="-18334" w:hanging="1080"/>
      </w:pPr>
      <w:rPr>
        <w:rFonts w:hint="default"/>
      </w:rPr>
    </w:lvl>
    <w:lvl w:ilvl="7">
      <w:start w:val="1"/>
      <w:numFmt w:val="decimal"/>
      <w:lvlText w:val="%1.%2.%3.%4.%5.%6.%7.%8."/>
      <w:lvlJc w:val="left"/>
      <w:pPr>
        <w:ind w:left="-10287" w:hanging="1440"/>
      </w:pPr>
      <w:rPr>
        <w:rFonts w:hint="default"/>
      </w:rPr>
    </w:lvl>
    <w:lvl w:ilvl="8">
      <w:start w:val="1"/>
      <w:numFmt w:val="decimal"/>
      <w:lvlText w:val="%1.%2.%3.%4.%5.%6.%7.%8.%9."/>
      <w:lvlJc w:val="left"/>
      <w:pPr>
        <w:ind w:left="-2600" w:hanging="1440"/>
      </w:pPr>
      <w:rPr>
        <w:rFonts w:hint="default"/>
      </w:rPr>
    </w:lvl>
  </w:abstractNum>
  <w:abstractNum w:abstractNumId="26" w15:restartNumberingAfterBreak="0">
    <w:nsid w:val="3F596E7F"/>
    <w:multiLevelType w:val="multilevel"/>
    <w:tmpl w:val="7FA68D7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2351D6C"/>
    <w:multiLevelType w:val="multilevel"/>
    <w:tmpl w:val="5CB27ABA"/>
    <w:styleLink w:val="1"/>
    <w:lvl w:ilvl="0">
      <w:start w:val="1"/>
      <w:numFmt w:val="decimal"/>
      <w:lvlText w:val="7.5.%1"/>
      <w:lvlJc w:val="left"/>
      <w:pPr>
        <w:ind w:left="0" w:firstLine="709"/>
      </w:pPr>
      <w:rPr>
        <w:rFonts w:hint="default"/>
      </w:rPr>
    </w:lvl>
    <w:lvl w:ilvl="1">
      <w:start w:val="1"/>
      <w:numFmt w:val="russianLower"/>
      <w:lvlText w:val="%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8" w15:restartNumberingAfterBreak="0">
    <w:nsid w:val="43431A88"/>
    <w:multiLevelType w:val="multilevel"/>
    <w:tmpl w:val="1640FE9A"/>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9" w15:restartNumberingAfterBreak="0">
    <w:nsid w:val="439C6959"/>
    <w:multiLevelType w:val="multilevel"/>
    <w:tmpl w:val="71D68F1C"/>
    <w:lvl w:ilvl="0">
      <w:start w:val="14"/>
      <w:numFmt w:val="decimal"/>
      <w:lvlText w:val="%1."/>
      <w:lvlJc w:val="left"/>
      <w:pPr>
        <w:ind w:left="600" w:hanging="600"/>
      </w:pPr>
      <w:rPr>
        <w:rFonts w:hint="default"/>
      </w:rPr>
    </w:lvl>
    <w:lvl w:ilvl="1">
      <w:start w:val="12"/>
      <w:numFmt w:val="decimal"/>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452139A7"/>
    <w:multiLevelType w:val="multilevel"/>
    <w:tmpl w:val="D99E2670"/>
    <w:lvl w:ilvl="0">
      <w:start w:val="3"/>
      <w:numFmt w:val="decimal"/>
      <w:lvlText w:val="%1."/>
      <w:lvlJc w:val="left"/>
      <w:pPr>
        <w:ind w:left="360" w:hanging="360"/>
      </w:pPr>
      <w:rPr>
        <w:rFonts w:hint="default"/>
        <w:sz w:val="24"/>
      </w:rPr>
    </w:lvl>
    <w:lvl w:ilvl="1">
      <w:start w:val="1"/>
      <w:numFmt w:val="decimal"/>
      <w:lvlText w:val="%1.%2."/>
      <w:lvlJc w:val="left"/>
      <w:pPr>
        <w:ind w:left="1429" w:hanging="720"/>
      </w:pPr>
      <w:rPr>
        <w:rFonts w:hint="default"/>
        <w:sz w:val="24"/>
      </w:rPr>
    </w:lvl>
    <w:lvl w:ilvl="2">
      <w:start w:val="1"/>
      <w:numFmt w:val="decimal"/>
      <w:lvlText w:val="%1.%2.%3."/>
      <w:lvlJc w:val="left"/>
      <w:pPr>
        <w:ind w:left="2138" w:hanging="720"/>
      </w:pPr>
      <w:rPr>
        <w:rFonts w:hint="default"/>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3916" w:hanging="108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1" w15:restartNumberingAfterBreak="0">
    <w:nsid w:val="45701E78"/>
    <w:multiLevelType w:val="multilevel"/>
    <w:tmpl w:val="318ADC92"/>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4DC2413A"/>
    <w:multiLevelType w:val="multilevel"/>
    <w:tmpl w:val="55EE158E"/>
    <w:lvl w:ilvl="0">
      <w:start w:val="1"/>
      <w:numFmt w:val="decimal"/>
      <w:lvlText w:val="6.1.%1"/>
      <w:lvlJc w:val="left"/>
      <w:pPr>
        <w:ind w:left="0" w:firstLine="709"/>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3" w15:restartNumberingAfterBreak="0">
    <w:nsid w:val="4E525985"/>
    <w:multiLevelType w:val="multilevel"/>
    <w:tmpl w:val="39A01916"/>
    <w:lvl w:ilvl="0">
      <w:start w:val="14"/>
      <w:numFmt w:val="decimal"/>
      <w:lvlText w:val="%1"/>
      <w:lvlJc w:val="left"/>
      <w:pPr>
        <w:ind w:left="540" w:hanging="540"/>
      </w:pPr>
      <w:rPr>
        <w:rFonts w:hint="default"/>
      </w:rPr>
    </w:lvl>
    <w:lvl w:ilvl="1">
      <w:start w:val="15"/>
      <w:numFmt w:val="decimal"/>
      <w:lvlText w:val="%1.%2"/>
      <w:lvlJc w:val="left"/>
      <w:pPr>
        <w:ind w:left="1108" w:hanging="540"/>
      </w:pPr>
      <w:rPr>
        <w:rFonts w:hint="default"/>
      </w:rPr>
    </w:lvl>
    <w:lvl w:ilvl="2">
      <w:start w:val="1"/>
      <w:numFmt w:val="decimal"/>
      <w:lvlText w:val="%1.%2.%3"/>
      <w:lvlJc w:val="left"/>
      <w:pPr>
        <w:ind w:left="14894" w:hanging="720"/>
      </w:pPr>
      <w:rPr>
        <w:rFonts w:hint="default"/>
      </w:rPr>
    </w:lvl>
    <w:lvl w:ilvl="3">
      <w:start w:val="1"/>
      <w:numFmt w:val="decimal"/>
      <w:lvlText w:val="%1.%2.%3.%4"/>
      <w:lvlJc w:val="left"/>
      <w:pPr>
        <w:ind w:left="21981" w:hanging="720"/>
      </w:pPr>
      <w:rPr>
        <w:rFonts w:hint="default"/>
      </w:rPr>
    </w:lvl>
    <w:lvl w:ilvl="4">
      <w:start w:val="1"/>
      <w:numFmt w:val="decimal"/>
      <w:lvlText w:val="%1.%2.%3.%4.%5"/>
      <w:lvlJc w:val="left"/>
      <w:pPr>
        <w:ind w:left="29428" w:hanging="1080"/>
      </w:pPr>
      <w:rPr>
        <w:rFonts w:hint="default"/>
      </w:rPr>
    </w:lvl>
    <w:lvl w:ilvl="5">
      <w:start w:val="1"/>
      <w:numFmt w:val="decimal"/>
      <w:lvlText w:val="%1.%2.%3.%4.%5.%6"/>
      <w:lvlJc w:val="left"/>
      <w:pPr>
        <w:ind w:left="-29021" w:hanging="1080"/>
      </w:pPr>
      <w:rPr>
        <w:rFonts w:hint="default"/>
      </w:rPr>
    </w:lvl>
    <w:lvl w:ilvl="6">
      <w:start w:val="1"/>
      <w:numFmt w:val="decimal"/>
      <w:lvlText w:val="%1.%2.%3.%4.%5.%6.%7"/>
      <w:lvlJc w:val="left"/>
      <w:pPr>
        <w:ind w:left="-21574" w:hanging="1440"/>
      </w:pPr>
      <w:rPr>
        <w:rFonts w:hint="default"/>
      </w:rPr>
    </w:lvl>
    <w:lvl w:ilvl="7">
      <w:start w:val="1"/>
      <w:numFmt w:val="decimal"/>
      <w:lvlText w:val="%1.%2.%3.%4.%5.%6.%7.%8"/>
      <w:lvlJc w:val="left"/>
      <w:pPr>
        <w:ind w:left="-14487" w:hanging="1440"/>
      </w:pPr>
      <w:rPr>
        <w:rFonts w:hint="default"/>
      </w:rPr>
    </w:lvl>
    <w:lvl w:ilvl="8">
      <w:start w:val="1"/>
      <w:numFmt w:val="decimal"/>
      <w:lvlText w:val="%1.%2.%3.%4.%5.%6.%7.%8.%9"/>
      <w:lvlJc w:val="left"/>
      <w:pPr>
        <w:ind w:left="-7040" w:hanging="1800"/>
      </w:pPr>
      <w:rPr>
        <w:rFonts w:hint="default"/>
      </w:rPr>
    </w:lvl>
  </w:abstractNum>
  <w:abstractNum w:abstractNumId="34" w15:restartNumberingAfterBreak="0">
    <w:nsid w:val="502E4914"/>
    <w:multiLevelType w:val="multilevel"/>
    <w:tmpl w:val="B4C449F0"/>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53941FB8"/>
    <w:multiLevelType w:val="hybridMultilevel"/>
    <w:tmpl w:val="C5D04A0A"/>
    <w:lvl w:ilvl="0" w:tplc="B2D28FC4">
      <w:start w:val="1"/>
      <w:numFmt w:val="decimal"/>
      <w:lvlText w:val="6.%1"/>
      <w:lvlJc w:val="left"/>
      <w:pPr>
        <w:ind w:left="142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A1D6293"/>
    <w:multiLevelType w:val="multilevel"/>
    <w:tmpl w:val="5CB27ABA"/>
    <w:lvl w:ilvl="0">
      <w:start w:val="1"/>
      <w:numFmt w:val="decimal"/>
      <w:lvlText w:val="7.5.%1"/>
      <w:lvlJc w:val="left"/>
      <w:pPr>
        <w:ind w:left="0" w:firstLine="709"/>
      </w:pPr>
      <w:rPr>
        <w:rFonts w:hint="default"/>
      </w:rPr>
    </w:lvl>
    <w:lvl w:ilvl="1">
      <w:start w:val="1"/>
      <w:numFmt w:val="russianLower"/>
      <w:lvlText w:val="%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7" w15:restartNumberingAfterBreak="0">
    <w:nsid w:val="5B3129A3"/>
    <w:multiLevelType w:val="multilevel"/>
    <w:tmpl w:val="27DA1E6A"/>
    <w:lvl w:ilvl="0">
      <w:start w:val="5"/>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15:restartNumberingAfterBreak="0">
    <w:nsid w:val="5C1435E4"/>
    <w:multiLevelType w:val="multilevel"/>
    <w:tmpl w:val="ED883264"/>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pStyle w:val="5"/>
      <w:lvlText w:val="%1.%2.%3.%4.%5"/>
      <w:lvlJc w:val="left"/>
      <w:pPr>
        <w:tabs>
          <w:tab w:val="num" w:pos="1008"/>
        </w:tabs>
        <w:ind w:left="1008" w:hanging="1008"/>
      </w:pPr>
      <w:rPr>
        <w:rFonts w:ascii="Times New Roman" w:hAnsi="Times New Roman" w:cs="Times New Roman" w:hint="default"/>
      </w:rPr>
    </w:lvl>
    <w:lvl w:ilvl="5">
      <w:start w:val="1"/>
      <w:numFmt w:val="decimal"/>
      <w:pStyle w:val="6"/>
      <w:lvlText w:val="%1.%2.%3.%4.%5.%6"/>
      <w:lvlJc w:val="left"/>
      <w:pPr>
        <w:tabs>
          <w:tab w:val="num" w:pos="1152"/>
        </w:tabs>
        <w:ind w:left="1152" w:hanging="1152"/>
      </w:pPr>
      <w:rPr>
        <w:rFonts w:ascii="Times New Roman" w:hAnsi="Times New Roman" w:cs="Times New Roman" w:hint="default"/>
      </w:rPr>
    </w:lvl>
    <w:lvl w:ilvl="6">
      <w:start w:val="1"/>
      <w:numFmt w:val="decimal"/>
      <w:pStyle w:val="7"/>
      <w:lvlText w:val="%1.%2.%3.%4.%5.%6.%7"/>
      <w:lvlJc w:val="left"/>
      <w:pPr>
        <w:tabs>
          <w:tab w:val="num" w:pos="1296"/>
        </w:tabs>
        <w:ind w:left="1296" w:hanging="1296"/>
      </w:pPr>
      <w:rPr>
        <w:rFonts w:ascii="Times New Roman" w:hAnsi="Times New Roman" w:cs="Times New Roman" w:hint="default"/>
      </w:rPr>
    </w:lvl>
    <w:lvl w:ilvl="7">
      <w:start w:val="1"/>
      <w:numFmt w:val="decimal"/>
      <w:pStyle w:val="8"/>
      <w:lvlText w:val="%1.%2.%3.%4.%5.%6.%7.%8"/>
      <w:lvlJc w:val="left"/>
      <w:pPr>
        <w:tabs>
          <w:tab w:val="num" w:pos="1440"/>
        </w:tabs>
        <w:ind w:left="1440" w:hanging="1440"/>
      </w:pPr>
      <w:rPr>
        <w:rFonts w:ascii="Times New Roman" w:hAnsi="Times New Roman" w:cs="Times New Roman" w:hint="default"/>
      </w:rPr>
    </w:lvl>
    <w:lvl w:ilvl="8">
      <w:start w:val="1"/>
      <w:numFmt w:val="decimal"/>
      <w:pStyle w:val="9"/>
      <w:lvlText w:val="%1.%2.%3.%4.%5.%6.%7.%8.%9"/>
      <w:lvlJc w:val="left"/>
      <w:pPr>
        <w:tabs>
          <w:tab w:val="num" w:pos="1584"/>
        </w:tabs>
        <w:ind w:left="1584" w:hanging="1584"/>
      </w:pPr>
      <w:rPr>
        <w:rFonts w:ascii="Times New Roman" w:hAnsi="Times New Roman" w:cs="Times New Roman" w:hint="default"/>
      </w:rPr>
    </w:lvl>
  </w:abstractNum>
  <w:abstractNum w:abstractNumId="39" w15:restartNumberingAfterBreak="0">
    <w:nsid w:val="5D456762"/>
    <w:multiLevelType w:val="multilevel"/>
    <w:tmpl w:val="475033A8"/>
    <w:lvl w:ilvl="0">
      <w:start w:val="1"/>
      <w:numFmt w:val="decimal"/>
      <w:lvlText w:val="7.5.%1"/>
      <w:lvlJc w:val="left"/>
      <w:pPr>
        <w:ind w:left="0" w:firstLine="709"/>
      </w:pPr>
      <w:rPr>
        <w:rFonts w:hint="default"/>
      </w:rPr>
    </w:lvl>
    <w:lvl w:ilvl="1">
      <w:start w:val="1"/>
      <w:numFmt w:val="decimal"/>
      <w:lvlText w:val="8.%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0" w15:restartNumberingAfterBreak="0">
    <w:nsid w:val="5DEC70D8"/>
    <w:multiLevelType w:val="multilevel"/>
    <w:tmpl w:val="5E0C8858"/>
    <w:lvl w:ilvl="0">
      <w:start w:val="1"/>
      <w:numFmt w:val="decimal"/>
      <w:lvlText w:val="%1."/>
      <w:lvlJc w:val="left"/>
      <w:pPr>
        <w:ind w:left="1429" w:hanging="360"/>
      </w:pPr>
      <w:rPr>
        <w:rFonts w:hint="default"/>
      </w:rPr>
    </w:lvl>
    <w:lvl w:ilvl="1">
      <w:start w:val="1"/>
      <w:numFmt w:val="decimal"/>
      <w:lvlText w:val="4.%2"/>
      <w:lvlJc w:val="left"/>
      <w:pPr>
        <w:ind w:left="0" w:firstLine="709"/>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5DF42D32"/>
    <w:multiLevelType w:val="multilevel"/>
    <w:tmpl w:val="1C508BEC"/>
    <w:lvl w:ilvl="0">
      <w:start w:val="14"/>
      <w:numFmt w:val="decimal"/>
      <w:lvlText w:val="%1."/>
      <w:lvlJc w:val="left"/>
      <w:pPr>
        <w:ind w:left="600" w:hanging="600"/>
      </w:pPr>
      <w:rPr>
        <w:rFonts w:hint="default"/>
      </w:rPr>
    </w:lvl>
    <w:lvl w:ilvl="1">
      <w:start w:val="10"/>
      <w:numFmt w:val="decimal"/>
      <w:lvlText w:val="%1.%2."/>
      <w:lvlJc w:val="left"/>
      <w:pPr>
        <w:ind w:left="7687" w:hanging="600"/>
      </w:pPr>
      <w:rPr>
        <w:rFonts w:hint="default"/>
      </w:rPr>
    </w:lvl>
    <w:lvl w:ilvl="2">
      <w:start w:val="1"/>
      <w:numFmt w:val="decimal"/>
      <w:lvlText w:val="%1.%2.%3."/>
      <w:lvlJc w:val="left"/>
      <w:pPr>
        <w:ind w:left="14894" w:hanging="720"/>
      </w:pPr>
      <w:rPr>
        <w:rFonts w:hint="default"/>
      </w:rPr>
    </w:lvl>
    <w:lvl w:ilvl="3">
      <w:start w:val="1"/>
      <w:numFmt w:val="decimal"/>
      <w:lvlText w:val="%1.%2.%3.%4."/>
      <w:lvlJc w:val="left"/>
      <w:pPr>
        <w:ind w:left="21981" w:hanging="720"/>
      </w:pPr>
      <w:rPr>
        <w:rFonts w:hint="default"/>
      </w:rPr>
    </w:lvl>
    <w:lvl w:ilvl="4">
      <w:start w:val="1"/>
      <w:numFmt w:val="decimal"/>
      <w:lvlText w:val="%1.%2.%3.%4.%5."/>
      <w:lvlJc w:val="left"/>
      <w:pPr>
        <w:ind w:left="29428" w:hanging="1080"/>
      </w:pPr>
      <w:rPr>
        <w:rFonts w:hint="default"/>
      </w:rPr>
    </w:lvl>
    <w:lvl w:ilvl="5">
      <w:start w:val="1"/>
      <w:numFmt w:val="decimal"/>
      <w:lvlText w:val="%1.%2.%3.%4.%5.%6."/>
      <w:lvlJc w:val="left"/>
      <w:pPr>
        <w:ind w:left="-29021" w:hanging="1080"/>
      </w:pPr>
      <w:rPr>
        <w:rFonts w:hint="default"/>
      </w:rPr>
    </w:lvl>
    <w:lvl w:ilvl="6">
      <w:start w:val="1"/>
      <w:numFmt w:val="decimal"/>
      <w:lvlText w:val="%1.%2.%3.%4.%5.%6.%7."/>
      <w:lvlJc w:val="left"/>
      <w:pPr>
        <w:ind w:left="-21574" w:hanging="1440"/>
      </w:pPr>
      <w:rPr>
        <w:rFonts w:hint="default"/>
      </w:rPr>
    </w:lvl>
    <w:lvl w:ilvl="7">
      <w:start w:val="1"/>
      <w:numFmt w:val="decimal"/>
      <w:lvlText w:val="%1.%2.%3.%4.%5.%6.%7.%8."/>
      <w:lvlJc w:val="left"/>
      <w:pPr>
        <w:ind w:left="-14487" w:hanging="1440"/>
      </w:pPr>
      <w:rPr>
        <w:rFonts w:hint="default"/>
      </w:rPr>
    </w:lvl>
    <w:lvl w:ilvl="8">
      <w:start w:val="1"/>
      <w:numFmt w:val="decimal"/>
      <w:lvlText w:val="%1.%2.%3.%4.%5.%6.%7.%8.%9."/>
      <w:lvlJc w:val="left"/>
      <w:pPr>
        <w:ind w:left="-7040" w:hanging="1800"/>
      </w:pPr>
      <w:rPr>
        <w:rFonts w:hint="default"/>
      </w:rPr>
    </w:lvl>
  </w:abstractNum>
  <w:abstractNum w:abstractNumId="42" w15:restartNumberingAfterBreak="0">
    <w:nsid w:val="5F0F08C2"/>
    <w:multiLevelType w:val="hybridMultilevel"/>
    <w:tmpl w:val="A422225A"/>
    <w:lvl w:ilvl="0" w:tplc="53ECF23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05B5B51"/>
    <w:multiLevelType w:val="multilevel"/>
    <w:tmpl w:val="CC6AADEC"/>
    <w:lvl w:ilvl="0">
      <w:start w:val="1"/>
      <w:numFmt w:val="decimal"/>
      <w:lvlText w:val="%1."/>
      <w:lvlJc w:val="left"/>
      <w:pPr>
        <w:ind w:left="1429" w:hanging="360"/>
      </w:pPr>
      <w:rPr>
        <w:rFonts w:hint="default"/>
      </w:rPr>
    </w:lvl>
    <w:lvl w:ilvl="1">
      <w:start w:val="1"/>
      <w:numFmt w:val="decimal"/>
      <w:lvlText w:val="2.%2"/>
      <w:lvlJc w:val="left"/>
      <w:pPr>
        <w:ind w:left="0" w:firstLine="709"/>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660E732C"/>
    <w:multiLevelType w:val="hybridMultilevel"/>
    <w:tmpl w:val="CB90CA40"/>
    <w:lvl w:ilvl="0" w:tplc="B4A23D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665064A2"/>
    <w:multiLevelType w:val="multilevel"/>
    <w:tmpl w:val="98F6BB6A"/>
    <w:lvl w:ilvl="0">
      <w:start w:val="1"/>
      <w:numFmt w:val="decimal"/>
      <w:lvlText w:val="7.5.%1"/>
      <w:lvlJc w:val="left"/>
      <w:pPr>
        <w:ind w:left="0" w:firstLine="709"/>
      </w:pPr>
      <w:rPr>
        <w:rFonts w:hint="default"/>
      </w:rPr>
    </w:lvl>
    <w:lvl w:ilvl="1">
      <w:start w:val="6"/>
      <w:numFmt w:val="decimal"/>
      <w:lvlText w:val="7.%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6" w15:restartNumberingAfterBreak="0">
    <w:nsid w:val="6667428B"/>
    <w:multiLevelType w:val="multilevel"/>
    <w:tmpl w:val="41408276"/>
    <w:lvl w:ilvl="0">
      <w:start w:val="1"/>
      <w:numFmt w:val="decimal"/>
      <w:lvlText w:val="%1."/>
      <w:lvlJc w:val="left"/>
      <w:pPr>
        <w:ind w:left="1429" w:hanging="360"/>
      </w:pPr>
      <w:rPr>
        <w:rFonts w:hint="default"/>
      </w:rPr>
    </w:lvl>
    <w:lvl w:ilvl="1">
      <w:start w:val="1"/>
      <w:numFmt w:val="decimal"/>
      <w:lvlText w:val="3.%2"/>
      <w:lvlJc w:val="left"/>
      <w:pPr>
        <w:ind w:left="0" w:firstLine="709"/>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76E804FA"/>
    <w:multiLevelType w:val="multilevel"/>
    <w:tmpl w:val="6CFEC782"/>
    <w:lvl w:ilvl="0">
      <w:start w:val="1"/>
      <w:numFmt w:val="decimal"/>
      <w:pStyle w:val="11"/>
      <w:lvlText w:val="%1."/>
      <w:lvlJc w:val="left"/>
      <w:pPr>
        <w:tabs>
          <w:tab w:val="num" w:pos="360"/>
        </w:tabs>
        <w:ind w:left="360" w:hanging="360"/>
      </w:pPr>
      <w:rPr>
        <w:rFonts w:ascii="Times New Roman" w:hAnsi="Times New Roman" w:cs="Times New Roman"/>
        <w:sz w:val="24"/>
      </w:rPr>
    </w:lvl>
    <w:lvl w:ilvl="1">
      <w:start w:val="1"/>
      <w:numFmt w:val="lowerLetter"/>
      <w:pStyle w:val="20"/>
      <w:lvlText w:val="%2."/>
      <w:lvlJc w:val="left"/>
      <w:pPr>
        <w:tabs>
          <w:tab w:val="num" w:pos="1440"/>
        </w:tabs>
        <w:ind w:left="1440" w:hanging="360"/>
      </w:pPr>
      <w:rPr>
        <w:rFonts w:ascii="Times New Roman" w:hAnsi="Times New Roman" w:cs="Times New Roman"/>
      </w:rPr>
    </w:lvl>
    <w:lvl w:ilvl="2">
      <w:start w:val="1"/>
      <w:numFmt w:val="lowerRoman"/>
      <w:pStyle w:val="a"/>
      <w:lvlText w:val="%3."/>
      <w:lvlJc w:val="right"/>
      <w:pPr>
        <w:tabs>
          <w:tab w:val="num" w:pos="2160"/>
        </w:tabs>
        <w:ind w:left="2160" w:hanging="180"/>
      </w:pPr>
      <w:rPr>
        <w:rFonts w:ascii="Times New Roman" w:hAnsi="Times New Roman" w:cs="Times New Roman"/>
      </w:rPr>
    </w:lvl>
    <w:lvl w:ilvl="3">
      <w:start w:val="1"/>
      <w:numFmt w:val="decimal"/>
      <w:pStyle w:val="a0"/>
      <w:lvlText w:val="%4."/>
      <w:lvlJc w:val="left"/>
      <w:pPr>
        <w:tabs>
          <w:tab w:val="num" w:pos="2880"/>
        </w:tabs>
        <w:ind w:left="2880" w:hanging="360"/>
      </w:pPr>
      <w:rPr>
        <w:rFonts w:ascii="Times New Roman" w:hAnsi="Times New Roman" w:cs="Times New Roman"/>
      </w:rPr>
    </w:lvl>
    <w:lvl w:ilvl="4">
      <w:start w:val="1"/>
      <w:numFmt w:val="lowerLetter"/>
      <w:pStyle w:val="a1"/>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48" w15:restartNumberingAfterBreak="0">
    <w:nsid w:val="795F73FF"/>
    <w:multiLevelType w:val="hybridMultilevel"/>
    <w:tmpl w:val="DD26B9C4"/>
    <w:name w:val="102"/>
    <w:lvl w:ilvl="0" w:tplc="A502F1AE">
      <w:start w:val="1"/>
      <w:numFmt w:val="decimal"/>
      <w:lvlText w:val="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7A8E7F7D"/>
    <w:multiLevelType w:val="hybridMultilevel"/>
    <w:tmpl w:val="FE22FCBE"/>
    <w:lvl w:ilvl="0" w:tplc="27E00BF4">
      <w:start w:val="1"/>
      <w:numFmt w:val="decimal"/>
      <w:lvlText w:val="14.%1"/>
      <w:lvlJc w:val="left"/>
      <w:pPr>
        <w:ind w:left="7447" w:hanging="360"/>
      </w:pPr>
      <w:rPr>
        <w:rFonts w:hint="default"/>
        <w:b w:val="0"/>
      </w:rPr>
    </w:lvl>
    <w:lvl w:ilvl="1" w:tplc="04190019">
      <w:start w:val="1"/>
      <w:numFmt w:val="lowerLetter"/>
      <w:lvlText w:val="%2."/>
      <w:lvlJc w:val="left"/>
      <w:pPr>
        <w:ind w:left="3348" w:hanging="360"/>
      </w:pPr>
    </w:lvl>
    <w:lvl w:ilvl="2" w:tplc="0419001B">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50" w15:restartNumberingAfterBreak="0">
    <w:nsid w:val="7FB76706"/>
    <w:multiLevelType w:val="multilevel"/>
    <w:tmpl w:val="57C2127A"/>
    <w:lvl w:ilvl="0">
      <w:start w:val="3"/>
      <w:numFmt w:val="decimal"/>
      <w:lvlText w:val="%1"/>
      <w:lvlJc w:val="left"/>
      <w:pPr>
        <w:ind w:left="360" w:hanging="360"/>
      </w:pPr>
      <w:rPr>
        <w:rFonts w:hint="default"/>
      </w:rPr>
    </w:lvl>
    <w:lvl w:ilvl="1">
      <w:start w:val="6"/>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abstractNumId w:val="38"/>
  </w:num>
  <w:num w:numId="2">
    <w:abstractNumId w:val="47"/>
  </w:num>
  <w:num w:numId="3">
    <w:abstractNumId w:val="7"/>
  </w:num>
  <w:num w:numId="4">
    <w:abstractNumId w:val="43"/>
  </w:num>
  <w:num w:numId="5">
    <w:abstractNumId w:val="46"/>
  </w:num>
  <w:num w:numId="6">
    <w:abstractNumId w:val="40"/>
  </w:num>
  <w:num w:numId="7">
    <w:abstractNumId w:val="24"/>
  </w:num>
  <w:num w:numId="8">
    <w:abstractNumId w:val="32"/>
  </w:num>
  <w:num w:numId="9">
    <w:abstractNumId w:val="4"/>
  </w:num>
  <w:num w:numId="10">
    <w:abstractNumId w:val="3"/>
  </w:num>
  <w:num w:numId="11">
    <w:abstractNumId w:val="36"/>
  </w:num>
  <w:num w:numId="12">
    <w:abstractNumId w:val="45"/>
  </w:num>
  <w:num w:numId="13">
    <w:abstractNumId w:val="39"/>
  </w:num>
  <w:num w:numId="14">
    <w:abstractNumId w:val="2"/>
  </w:num>
  <w:num w:numId="15">
    <w:abstractNumId w:val="10"/>
  </w:num>
  <w:num w:numId="16">
    <w:abstractNumId w:val="27"/>
  </w:num>
  <w:num w:numId="17">
    <w:abstractNumId w:val="5"/>
  </w:num>
  <w:num w:numId="18">
    <w:abstractNumId w:val="8"/>
  </w:num>
  <w:num w:numId="19">
    <w:abstractNumId w:val="35"/>
  </w:num>
  <w:num w:numId="20">
    <w:abstractNumId w:val="49"/>
  </w:num>
  <w:num w:numId="21">
    <w:abstractNumId w:val="22"/>
  </w:num>
  <w:num w:numId="22">
    <w:abstractNumId w:val="42"/>
  </w:num>
  <w:num w:numId="23">
    <w:abstractNumId w:val="44"/>
  </w:num>
  <w:num w:numId="24">
    <w:abstractNumId w:val="13"/>
  </w:num>
  <w:num w:numId="25">
    <w:abstractNumId w:val="12"/>
  </w:num>
  <w:num w:numId="26">
    <w:abstractNumId w:val="21"/>
  </w:num>
  <w:num w:numId="27">
    <w:abstractNumId w:val="16"/>
  </w:num>
  <w:num w:numId="28">
    <w:abstractNumId w:val="19"/>
  </w:num>
  <w:num w:numId="29">
    <w:abstractNumId w:val="28"/>
  </w:num>
  <w:num w:numId="30">
    <w:abstractNumId w:val="37"/>
  </w:num>
  <w:num w:numId="31">
    <w:abstractNumId w:val="50"/>
  </w:num>
  <w:num w:numId="32">
    <w:abstractNumId w:val="20"/>
  </w:num>
  <w:num w:numId="33">
    <w:abstractNumId w:val="11"/>
  </w:num>
  <w:num w:numId="34">
    <w:abstractNumId w:val="34"/>
  </w:num>
  <w:num w:numId="35">
    <w:abstractNumId w:val="14"/>
  </w:num>
  <w:num w:numId="36">
    <w:abstractNumId w:val="9"/>
  </w:num>
  <w:num w:numId="37">
    <w:abstractNumId w:val="31"/>
  </w:num>
  <w:num w:numId="38">
    <w:abstractNumId w:val="0"/>
  </w:num>
  <w:num w:numId="39">
    <w:abstractNumId w:val="1"/>
  </w:num>
  <w:num w:numId="40">
    <w:abstractNumId w:val="26"/>
  </w:num>
  <w:num w:numId="41">
    <w:abstractNumId w:val="15"/>
  </w:num>
  <w:num w:numId="42">
    <w:abstractNumId w:val="18"/>
  </w:num>
  <w:num w:numId="43">
    <w:abstractNumId w:val="29"/>
  </w:num>
  <w:num w:numId="44">
    <w:abstractNumId w:val="33"/>
  </w:num>
  <w:num w:numId="45">
    <w:abstractNumId w:val="41"/>
  </w:num>
  <w:num w:numId="46">
    <w:abstractNumId w:val="17"/>
  </w:num>
  <w:num w:numId="47">
    <w:abstractNumId w:val="25"/>
  </w:num>
  <w:num w:numId="48">
    <w:abstractNumId w:val="23"/>
  </w:num>
  <w:num w:numId="49">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CF2"/>
    <w:rsid w:val="00003D61"/>
    <w:rsid w:val="000040B9"/>
    <w:rsid w:val="000052A8"/>
    <w:rsid w:val="00007EC1"/>
    <w:rsid w:val="00024643"/>
    <w:rsid w:val="00033932"/>
    <w:rsid w:val="000349D9"/>
    <w:rsid w:val="00034B6A"/>
    <w:rsid w:val="00036477"/>
    <w:rsid w:val="0003754E"/>
    <w:rsid w:val="0004081F"/>
    <w:rsid w:val="00047611"/>
    <w:rsid w:val="00055EDA"/>
    <w:rsid w:val="00055FEF"/>
    <w:rsid w:val="0005776A"/>
    <w:rsid w:val="0006248A"/>
    <w:rsid w:val="00066A22"/>
    <w:rsid w:val="00075996"/>
    <w:rsid w:val="000764A3"/>
    <w:rsid w:val="0008290B"/>
    <w:rsid w:val="00096297"/>
    <w:rsid w:val="00097D4B"/>
    <w:rsid w:val="000A114C"/>
    <w:rsid w:val="000A1C19"/>
    <w:rsid w:val="000A4317"/>
    <w:rsid w:val="000A5581"/>
    <w:rsid w:val="000B0A05"/>
    <w:rsid w:val="000B135A"/>
    <w:rsid w:val="000B355A"/>
    <w:rsid w:val="000C1535"/>
    <w:rsid w:val="000C76DC"/>
    <w:rsid w:val="000D39E3"/>
    <w:rsid w:val="000D6CCF"/>
    <w:rsid w:val="000E23EB"/>
    <w:rsid w:val="000F1752"/>
    <w:rsid w:val="000F29F7"/>
    <w:rsid w:val="000F51F1"/>
    <w:rsid w:val="00101649"/>
    <w:rsid w:val="00112682"/>
    <w:rsid w:val="0011296A"/>
    <w:rsid w:val="00116EAE"/>
    <w:rsid w:val="00121C6C"/>
    <w:rsid w:val="00123084"/>
    <w:rsid w:val="0012363D"/>
    <w:rsid w:val="00123EEC"/>
    <w:rsid w:val="001423AE"/>
    <w:rsid w:val="0014337D"/>
    <w:rsid w:val="00150B14"/>
    <w:rsid w:val="00151D59"/>
    <w:rsid w:val="001543A0"/>
    <w:rsid w:val="0017092F"/>
    <w:rsid w:val="00172250"/>
    <w:rsid w:val="0017236A"/>
    <w:rsid w:val="00174699"/>
    <w:rsid w:val="001753C0"/>
    <w:rsid w:val="001773C3"/>
    <w:rsid w:val="00183A2D"/>
    <w:rsid w:val="00194DB7"/>
    <w:rsid w:val="00197264"/>
    <w:rsid w:val="00197A1F"/>
    <w:rsid w:val="001A0276"/>
    <w:rsid w:val="001A15C9"/>
    <w:rsid w:val="001A1EFF"/>
    <w:rsid w:val="001A69E7"/>
    <w:rsid w:val="001B0FFB"/>
    <w:rsid w:val="001B624A"/>
    <w:rsid w:val="001B7A65"/>
    <w:rsid w:val="001C315A"/>
    <w:rsid w:val="001D105C"/>
    <w:rsid w:val="001D3B0D"/>
    <w:rsid w:val="001E0E13"/>
    <w:rsid w:val="001E6E3C"/>
    <w:rsid w:val="001F398C"/>
    <w:rsid w:val="001F59B1"/>
    <w:rsid w:val="00201F7A"/>
    <w:rsid w:val="00204E5A"/>
    <w:rsid w:val="00222735"/>
    <w:rsid w:val="00224F5B"/>
    <w:rsid w:val="00230066"/>
    <w:rsid w:val="002339F7"/>
    <w:rsid w:val="00233D07"/>
    <w:rsid w:val="00240437"/>
    <w:rsid w:val="002408F1"/>
    <w:rsid w:val="00245571"/>
    <w:rsid w:val="00246D8A"/>
    <w:rsid w:val="00264FD4"/>
    <w:rsid w:val="0026763B"/>
    <w:rsid w:val="002707CE"/>
    <w:rsid w:val="002722A9"/>
    <w:rsid w:val="00273526"/>
    <w:rsid w:val="00276A05"/>
    <w:rsid w:val="00277963"/>
    <w:rsid w:val="002828B2"/>
    <w:rsid w:val="00283BDB"/>
    <w:rsid w:val="00294E36"/>
    <w:rsid w:val="002974B6"/>
    <w:rsid w:val="002A3A76"/>
    <w:rsid w:val="002A4B42"/>
    <w:rsid w:val="002A7679"/>
    <w:rsid w:val="002B0CC1"/>
    <w:rsid w:val="002B396D"/>
    <w:rsid w:val="002B5585"/>
    <w:rsid w:val="002B6099"/>
    <w:rsid w:val="002C56EB"/>
    <w:rsid w:val="002D1DA8"/>
    <w:rsid w:val="002D5847"/>
    <w:rsid w:val="002D5D3D"/>
    <w:rsid w:val="002F4035"/>
    <w:rsid w:val="002F577E"/>
    <w:rsid w:val="003013BF"/>
    <w:rsid w:val="00303CEE"/>
    <w:rsid w:val="00314F39"/>
    <w:rsid w:val="0032025D"/>
    <w:rsid w:val="003203C7"/>
    <w:rsid w:val="0032548C"/>
    <w:rsid w:val="00336974"/>
    <w:rsid w:val="0035114E"/>
    <w:rsid w:val="00357D73"/>
    <w:rsid w:val="003834D6"/>
    <w:rsid w:val="003857A0"/>
    <w:rsid w:val="00390427"/>
    <w:rsid w:val="00393DC6"/>
    <w:rsid w:val="00395650"/>
    <w:rsid w:val="00397DEE"/>
    <w:rsid w:val="003B0CC6"/>
    <w:rsid w:val="003B2AE1"/>
    <w:rsid w:val="003C2279"/>
    <w:rsid w:val="003D25E8"/>
    <w:rsid w:val="003F367E"/>
    <w:rsid w:val="003F396A"/>
    <w:rsid w:val="003F7C06"/>
    <w:rsid w:val="00403C2D"/>
    <w:rsid w:val="00410829"/>
    <w:rsid w:val="0041651E"/>
    <w:rsid w:val="004235B2"/>
    <w:rsid w:val="004250FE"/>
    <w:rsid w:val="004256CE"/>
    <w:rsid w:val="00425EAD"/>
    <w:rsid w:val="00426393"/>
    <w:rsid w:val="00426B0B"/>
    <w:rsid w:val="00430A4D"/>
    <w:rsid w:val="00433D73"/>
    <w:rsid w:val="004353A0"/>
    <w:rsid w:val="00437985"/>
    <w:rsid w:val="00450FF8"/>
    <w:rsid w:val="0046523B"/>
    <w:rsid w:val="004733EB"/>
    <w:rsid w:val="004769B5"/>
    <w:rsid w:val="0047733F"/>
    <w:rsid w:val="00486DDD"/>
    <w:rsid w:val="0049630B"/>
    <w:rsid w:val="004A01A0"/>
    <w:rsid w:val="004A568D"/>
    <w:rsid w:val="004C29C3"/>
    <w:rsid w:val="004C3351"/>
    <w:rsid w:val="004D475C"/>
    <w:rsid w:val="0051025F"/>
    <w:rsid w:val="0051252E"/>
    <w:rsid w:val="00522669"/>
    <w:rsid w:val="00523991"/>
    <w:rsid w:val="005264E3"/>
    <w:rsid w:val="00526989"/>
    <w:rsid w:val="00531A59"/>
    <w:rsid w:val="0053737C"/>
    <w:rsid w:val="00540633"/>
    <w:rsid w:val="00540E0F"/>
    <w:rsid w:val="005437E6"/>
    <w:rsid w:val="005447FF"/>
    <w:rsid w:val="00550829"/>
    <w:rsid w:val="005511AB"/>
    <w:rsid w:val="0055337B"/>
    <w:rsid w:val="0055609D"/>
    <w:rsid w:val="00557E59"/>
    <w:rsid w:val="0056026C"/>
    <w:rsid w:val="005673E9"/>
    <w:rsid w:val="00575E4E"/>
    <w:rsid w:val="00585B23"/>
    <w:rsid w:val="005871C7"/>
    <w:rsid w:val="00595EB8"/>
    <w:rsid w:val="005964B7"/>
    <w:rsid w:val="00597111"/>
    <w:rsid w:val="005A0DF6"/>
    <w:rsid w:val="005A53A9"/>
    <w:rsid w:val="005B56A9"/>
    <w:rsid w:val="005B603C"/>
    <w:rsid w:val="005C18B1"/>
    <w:rsid w:val="005C3A15"/>
    <w:rsid w:val="005C4EB0"/>
    <w:rsid w:val="005D4822"/>
    <w:rsid w:val="005E0ECC"/>
    <w:rsid w:val="005E6D8D"/>
    <w:rsid w:val="005F6F2D"/>
    <w:rsid w:val="0060019F"/>
    <w:rsid w:val="006019C5"/>
    <w:rsid w:val="00605F7C"/>
    <w:rsid w:val="00612B0A"/>
    <w:rsid w:val="00613854"/>
    <w:rsid w:val="006158C7"/>
    <w:rsid w:val="00620430"/>
    <w:rsid w:val="00622662"/>
    <w:rsid w:val="0063348E"/>
    <w:rsid w:val="00634991"/>
    <w:rsid w:val="00640F89"/>
    <w:rsid w:val="0064186A"/>
    <w:rsid w:val="00651AC4"/>
    <w:rsid w:val="0065737F"/>
    <w:rsid w:val="006609CC"/>
    <w:rsid w:val="00660FDE"/>
    <w:rsid w:val="0066210A"/>
    <w:rsid w:val="00672B27"/>
    <w:rsid w:val="00673A21"/>
    <w:rsid w:val="00676105"/>
    <w:rsid w:val="006839C2"/>
    <w:rsid w:val="006840EA"/>
    <w:rsid w:val="00687FDD"/>
    <w:rsid w:val="0069603C"/>
    <w:rsid w:val="00696993"/>
    <w:rsid w:val="00696C40"/>
    <w:rsid w:val="00697D00"/>
    <w:rsid w:val="006B43D1"/>
    <w:rsid w:val="006C0C0F"/>
    <w:rsid w:val="006C6AE5"/>
    <w:rsid w:val="006D63C8"/>
    <w:rsid w:val="006E071F"/>
    <w:rsid w:val="006E2511"/>
    <w:rsid w:val="006E5950"/>
    <w:rsid w:val="006E5A42"/>
    <w:rsid w:val="006F10F8"/>
    <w:rsid w:val="00702064"/>
    <w:rsid w:val="00702AB8"/>
    <w:rsid w:val="007037ED"/>
    <w:rsid w:val="00717216"/>
    <w:rsid w:val="007204C4"/>
    <w:rsid w:val="00722E70"/>
    <w:rsid w:val="0072329F"/>
    <w:rsid w:val="007273CA"/>
    <w:rsid w:val="00740F39"/>
    <w:rsid w:val="00750616"/>
    <w:rsid w:val="0075074C"/>
    <w:rsid w:val="00753E81"/>
    <w:rsid w:val="007549ED"/>
    <w:rsid w:val="007618C7"/>
    <w:rsid w:val="007644E5"/>
    <w:rsid w:val="00766469"/>
    <w:rsid w:val="00767059"/>
    <w:rsid w:val="0077075F"/>
    <w:rsid w:val="0077196A"/>
    <w:rsid w:val="0078114D"/>
    <w:rsid w:val="00785FE9"/>
    <w:rsid w:val="00786FA8"/>
    <w:rsid w:val="00792129"/>
    <w:rsid w:val="00795990"/>
    <w:rsid w:val="00797087"/>
    <w:rsid w:val="00797A5B"/>
    <w:rsid w:val="007A6346"/>
    <w:rsid w:val="007A6CEF"/>
    <w:rsid w:val="007B0457"/>
    <w:rsid w:val="007B595D"/>
    <w:rsid w:val="007B75B6"/>
    <w:rsid w:val="007B7F70"/>
    <w:rsid w:val="007D13D8"/>
    <w:rsid w:val="007D1C55"/>
    <w:rsid w:val="007D216A"/>
    <w:rsid w:val="007D3E9D"/>
    <w:rsid w:val="007E2C05"/>
    <w:rsid w:val="007E33A4"/>
    <w:rsid w:val="00800613"/>
    <w:rsid w:val="00801913"/>
    <w:rsid w:val="00801B11"/>
    <w:rsid w:val="008026E6"/>
    <w:rsid w:val="0080468D"/>
    <w:rsid w:val="00807374"/>
    <w:rsid w:val="008079F9"/>
    <w:rsid w:val="00812BD2"/>
    <w:rsid w:val="008371A5"/>
    <w:rsid w:val="00837855"/>
    <w:rsid w:val="00843F7D"/>
    <w:rsid w:val="00852240"/>
    <w:rsid w:val="00853A18"/>
    <w:rsid w:val="00860EDF"/>
    <w:rsid w:val="00863854"/>
    <w:rsid w:val="00876257"/>
    <w:rsid w:val="00877BBA"/>
    <w:rsid w:val="00877D50"/>
    <w:rsid w:val="0088097F"/>
    <w:rsid w:val="00883F41"/>
    <w:rsid w:val="00884F26"/>
    <w:rsid w:val="00886DC4"/>
    <w:rsid w:val="008946B9"/>
    <w:rsid w:val="008A3174"/>
    <w:rsid w:val="008A5559"/>
    <w:rsid w:val="008A56F4"/>
    <w:rsid w:val="008A695E"/>
    <w:rsid w:val="008A7AA3"/>
    <w:rsid w:val="008B1F4F"/>
    <w:rsid w:val="008B4E09"/>
    <w:rsid w:val="008B5C15"/>
    <w:rsid w:val="008D319B"/>
    <w:rsid w:val="008D5998"/>
    <w:rsid w:val="008D78BF"/>
    <w:rsid w:val="008D7940"/>
    <w:rsid w:val="008F10C8"/>
    <w:rsid w:val="00907EA5"/>
    <w:rsid w:val="00912256"/>
    <w:rsid w:val="009212FB"/>
    <w:rsid w:val="00922FF6"/>
    <w:rsid w:val="00930F32"/>
    <w:rsid w:val="00933C44"/>
    <w:rsid w:val="009346B6"/>
    <w:rsid w:val="009417DA"/>
    <w:rsid w:val="009421EC"/>
    <w:rsid w:val="00950123"/>
    <w:rsid w:val="00955827"/>
    <w:rsid w:val="009564E1"/>
    <w:rsid w:val="009567B1"/>
    <w:rsid w:val="0096409F"/>
    <w:rsid w:val="00965DC1"/>
    <w:rsid w:val="0097249D"/>
    <w:rsid w:val="0097712F"/>
    <w:rsid w:val="009778BA"/>
    <w:rsid w:val="00983224"/>
    <w:rsid w:val="009858FA"/>
    <w:rsid w:val="00986961"/>
    <w:rsid w:val="00991E41"/>
    <w:rsid w:val="009C2308"/>
    <w:rsid w:val="009C6FD0"/>
    <w:rsid w:val="009D1987"/>
    <w:rsid w:val="009D1FA7"/>
    <w:rsid w:val="009E5C34"/>
    <w:rsid w:val="009F0611"/>
    <w:rsid w:val="009F7755"/>
    <w:rsid w:val="00A0190C"/>
    <w:rsid w:val="00A038AC"/>
    <w:rsid w:val="00A1033B"/>
    <w:rsid w:val="00A17C13"/>
    <w:rsid w:val="00A2174B"/>
    <w:rsid w:val="00A22826"/>
    <w:rsid w:val="00A23545"/>
    <w:rsid w:val="00A31444"/>
    <w:rsid w:val="00A33055"/>
    <w:rsid w:val="00A3794E"/>
    <w:rsid w:val="00A40B9F"/>
    <w:rsid w:val="00A40D5A"/>
    <w:rsid w:val="00A42FD1"/>
    <w:rsid w:val="00A430F4"/>
    <w:rsid w:val="00A47888"/>
    <w:rsid w:val="00A55201"/>
    <w:rsid w:val="00A55839"/>
    <w:rsid w:val="00A57088"/>
    <w:rsid w:val="00A6022E"/>
    <w:rsid w:val="00A60D68"/>
    <w:rsid w:val="00A62599"/>
    <w:rsid w:val="00A82BB3"/>
    <w:rsid w:val="00A87A32"/>
    <w:rsid w:val="00A907CC"/>
    <w:rsid w:val="00A92C55"/>
    <w:rsid w:val="00A97D0E"/>
    <w:rsid w:val="00AA05A2"/>
    <w:rsid w:val="00AA2635"/>
    <w:rsid w:val="00AA6A30"/>
    <w:rsid w:val="00AA785E"/>
    <w:rsid w:val="00AB2E8F"/>
    <w:rsid w:val="00AB4B53"/>
    <w:rsid w:val="00AC4A8F"/>
    <w:rsid w:val="00AC55CE"/>
    <w:rsid w:val="00AC5881"/>
    <w:rsid w:val="00AC66C7"/>
    <w:rsid w:val="00AC6A7B"/>
    <w:rsid w:val="00AD0928"/>
    <w:rsid w:val="00AD1504"/>
    <w:rsid w:val="00AD7523"/>
    <w:rsid w:val="00AE2D5C"/>
    <w:rsid w:val="00AE2E56"/>
    <w:rsid w:val="00B03028"/>
    <w:rsid w:val="00B03BBF"/>
    <w:rsid w:val="00B234BB"/>
    <w:rsid w:val="00B2674C"/>
    <w:rsid w:val="00B342B1"/>
    <w:rsid w:val="00B371D7"/>
    <w:rsid w:val="00B43038"/>
    <w:rsid w:val="00B555CB"/>
    <w:rsid w:val="00B6392A"/>
    <w:rsid w:val="00B6507F"/>
    <w:rsid w:val="00B65B8A"/>
    <w:rsid w:val="00B67B01"/>
    <w:rsid w:val="00B727A5"/>
    <w:rsid w:val="00B74BAC"/>
    <w:rsid w:val="00B75A24"/>
    <w:rsid w:val="00B81784"/>
    <w:rsid w:val="00B94368"/>
    <w:rsid w:val="00B96413"/>
    <w:rsid w:val="00BA1234"/>
    <w:rsid w:val="00BA4D04"/>
    <w:rsid w:val="00BB418A"/>
    <w:rsid w:val="00BC10A8"/>
    <w:rsid w:val="00BC3F23"/>
    <w:rsid w:val="00BC6CA7"/>
    <w:rsid w:val="00BD055C"/>
    <w:rsid w:val="00BD581F"/>
    <w:rsid w:val="00BD7C4A"/>
    <w:rsid w:val="00BE0663"/>
    <w:rsid w:val="00BE4F0C"/>
    <w:rsid w:val="00BF05C4"/>
    <w:rsid w:val="00BF1AE1"/>
    <w:rsid w:val="00BF2B76"/>
    <w:rsid w:val="00BF4088"/>
    <w:rsid w:val="00BF64CF"/>
    <w:rsid w:val="00C043E4"/>
    <w:rsid w:val="00C0551E"/>
    <w:rsid w:val="00C07890"/>
    <w:rsid w:val="00C10111"/>
    <w:rsid w:val="00C136F9"/>
    <w:rsid w:val="00C176AA"/>
    <w:rsid w:val="00C21CF6"/>
    <w:rsid w:val="00C24ECA"/>
    <w:rsid w:val="00C3241B"/>
    <w:rsid w:val="00C32ACF"/>
    <w:rsid w:val="00C3355D"/>
    <w:rsid w:val="00C42C5A"/>
    <w:rsid w:val="00C57DD4"/>
    <w:rsid w:val="00C706FF"/>
    <w:rsid w:val="00C75449"/>
    <w:rsid w:val="00C7669D"/>
    <w:rsid w:val="00C77499"/>
    <w:rsid w:val="00C83000"/>
    <w:rsid w:val="00C835A1"/>
    <w:rsid w:val="00C96C77"/>
    <w:rsid w:val="00CB53D5"/>
    <w:rsid w:val="00CC6271"/>
    <w:rsid w:val="00CD0827"/>
    <w:rsid w:val="00CD0BD3"/>
    <w:rsid w:val="00CD17EF"/>
    <w:rsid w:val="00CD19E4"/>
    <w:rsid w:val="00CD5756"/>
    <w:rsid w:val="00CD6487"/>
    <w:rsid w:val="00CE0681"/>
    <w:rsid w:val="00CE3FDE"/>
    <w:rsid w:val="00CE4BDA"/>
    <w:rsid w:val="00CE5EDC"/>
    <w:rsid w:val="00CF447F"/>
    <w:rsid w:val="00CF5B67"/>
    <w:rsid w:val="00CF6312"/>
    <w:rsid w:val="00D019B5"/>
    <w:rsid w:val="00D02A0C"/>
    <w:rsid w:val="00D13FB0"/>
    <w:rsid w:val="00D260F4"/>
    <w:rsid w:val="00D334BE"/>
    <w:rsid w:val="00D42752"/>
    <w:rsid w:val="00D5007F"/>
    <w:rsid w:val="00D51E19"/>
    <w:rsid w:val="00D60DFC"/>
    <w:rsid w:val="00D64F0A"/>
    <w:rsid w:val="00D71A6C"/>
    <w:rsid w:val="00D72387"/>
    <w:rsid w:val="00D80DF1"/>
    <w:rsid w:val="00D830DE"/>
    <w:rsid w:val="00D84196"/>
    <w:rsid w:val="00D8714F"/>
    <w:rsid w:val="00D91618"/>
    <w:rsid w:val="00D95600"/>
    <w:rsid w:val="00D975E7"/>
    <w:rsid w:val="00DA084E"/>
    <w:rsid w:val="00DA0BDA"/>
    <w:rsid w:val="00DA206E"/>
    <w:rsid w:val="00DB1019"/>
    <w:rsid w:val="00DB75CE"/>
    <w:rsid w:val="00DB761C"/>
    <w:rsid w:val="00DC5473"/>
    <w:rsid w:val="00DC6CF2"/>
    <w:rsid w:val="00DC6E4C"/>
    <w:rsid w:val="00DD1309"/>
    <w:rsid w:val="00DD4290"/>
    <w:rsid w:val="00DD4F25"/>
    <w:rsid w:val="00DE1182"/>
    <w:rsid w:val="00DE1A0D"/>
    <w:rsid w:val="00DF38CF"/>
    <w:rsid w:val="00DF3F45"/>
    <w:rsid w:val="00DF7FC5"/>
    <w:rsid w:val="00E01D91"/>
    <w:rsid w:val="00E07A31"/>
    <w:rsid w:val="00E15DA7"/>
    <w:rsid w:val="00E20222"/>
    <w:rsid w:val="00E254E7"/>
    <w:rsid w:val="00E26542"/>
    <w:rsid w:val="00E27C5A"/>
    <w:rsid w:val="00E30644"/>
    <w:rsid w:val="00E372E1"/>
    <w:rsid w:val="00E40D8E"/>
    <w:rsid w:val="00E412D2"/>
    <w:rsid w:val="00E43182"/>
    <w:rsid w:val="00E43E63"/>
    <w:rsid w:val="00E47AE0"/>
    <w:rsid w:val="00E51D0E"/>
    <w:rsid w:val="00E57466"/>
    <w:rsid w:val="00E663C2"/>
    <w:rsid w:val="00E7601F"/>
    <w:rsid w:val="00E77B5A"/>
    <w:rsid w:val="00E81783"/>
    <w:rsid w:val="00E82FC2"/>
    <w:rsid w:val="00E8553D"/>
    <w:rsid w:val="00E9443B"/>
    <w:rsid w:val="00EA31B1"/>
    <w:rsid w:val="00EA566D"/>
    <w:rsid w:val="00EB1FAD"/>
    <w:rsid w:val="00EB3936"/>
    <w:rsid w:val="00EC0411"/>
    <w:rsid w:val="00ED6168"/>
    <w:rsid w:val="00EE3D6B"/>
    <w:rsid w:val="00EF1A20"/>
    <w:rsid w:val="00EF238C"/>
    <w:rsid w:val="00F00E24"/>
    <w:rsid w:val="00F04693"/>
    <w:rsid w:val="00F04C75"/>
    <w:rsid w:val="00F1414C"/>
    <w:rsid w:val="00F14464"/>
    <w:rsid w:val="00F22C1C"/>
    <w:rsid w:val="00F27F42"/>
    <w:rsid w:val="00F3080A"/>
    <w:rsid w:val="00F366F0"/>
    <w:rsid w:val="00F36A42"/>
    <w:rsid w:val="00F4239E"/>
    <w:rsid w:val="00F52ACC"/>
    <w:rsid w:val="00F608D4"/>
    <w:rsid w:val="00F66DEA"/>
    <w:rsid w:val="00F7109B"/>
    <w:rsid w:val="00F74FFE"/>
    <w:rsid w:val="00F756FA"/>
    <w:rsid w:val="00F764A8"/>
    <w:rsid w:val="00F8421C"/>
    <w:rsid w:val="00F8690F"/>
    <w:rsid w:val="00F91EC7"/>
    <w:rsid w:val="00F9408E"/>
    <w:rsid w:val="00F95BE0"/>
    <w:rsid w:val="00F97892"/>
    <w:rsid w:val="00FA1EBB"/>
    <w:rsid w:val="00FA3691"/>
    <w:rsid w:val="00FB09A6"/>
    <w:rsid w:val="00FB2426"/>
    <w:rsid w:val="00FC76DF"/>
    <w:rsid w:val="00FD6EAB"/>
    <w:rsid w:val="00FD787F"/>
    <w:rsid w:val="00FE1217"/>
    <w:rsid w:val="00FE71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AC5E2"/>
  <w15:docId w15:val="{28AD6FA7-0C13-449F-8261-17106867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Pr>
      <w:sz w:val="24"/>
      <w:szCs w:val="24"/>
    </w:rPr>
  </w:style>
  <w:style w:type="paragraph" w:styleId="11">
    <w:name w:val="heading 1"/>
    <w:aliases w:val="H1,h1"/>
    <w:basedOn w:val="a2"/>
    <w:next w:val="a2"/>
    <w:qFormat/>
    <w:pPr>
      <w:keepNext/>
      <w:keepLines/>
      <w:pageBreakBefore/>
      <w:numPr>
        <w:numId w:val="2"/>
      </w:numPr>
      <w:suppressAutoHyphens/>
      <w:spacing w:before="480" w:after="240"/>
      <w:outlineLvl w:val="0"/>
    </w:pPr>
    <w:rPr>
      <w:rFonts w:ascii="Arial" w:hAnsi="Arial" w:cs="Arial"/>
      <w:b/>
      <w:kern w:val="28"/>
      <w:sz w:val="40"/>
    </w:rPr>
  </w:style>
  <w:style w:type="paragraph" w:styleId="20">
    <w:name w:val="heading 2"/>
    <w:aliases w:val="Заголовок 2 Знак,Заголовок 1 + Times New Roman,14 пт,Перед:  0 пт,После:  0 пт Знак,H2,H2 Знак,Заголовок 21,2,h2,Б2,RTC,iz2,Numbered text 3,HD2,heading 2,Heading 2 Hidden,Gliederung2,Gliederung,Indented Heading,H21,H22,Indented Heading1,H23"/>
    <w:basedOn w:val="a2"/>
    <w:next w:val="a2"/>
    <w:qFormat/>
    <w:pPr>
      <w:keepNext/>
      <w:numPr>
        <w:ilvl w:val="1"/>
        <w:numId w:val="2"/>
      </w:numPr>
      <w:suppressAutoHyphens/>
      <w:spacing w:before="360" w:after="120"/>
      <w:outlineLvl w:val="1"/>
    </w:pPr>
    <w:rPr>
      <w:b/>
      <w:sz w:val="32"/>
    </w:rPr>
  </w:style>
  <w:style w:type="paragraph" w:styleId="3">
    <w:name w:val="heading 3"/>
    <w:basedOn w:val="a2"/>
    <w:next w:val="a2"/>
    <w:link w:val="30"/>
    <w:unhideWhenUsed/>
    <w:qFormat/>
    <w:rsid w:val="00EC0411"/>
    <w:pPr>
      <w:keepNext/>
      <w:keepLines/>
      <w:spacing w:before="40"/>
      <w:outlineLvl w:val="2"/>
    </w:pPr>
    <w:rPr>
      <w:rFonts w:asciiTheme="majorHAnsi" w:eastAsiaTheme="majorEastAsia" w:hAnsiTheme="majorHAnsi" w:cstheme="majorBidi"/>
      <w:color w:val="243F60" w:themeColor="accent1" w:themeShade="7F"/>
    </w:rPr>
  </w:style>
  <w:style w:type="paragraph" w:styleId="5">
    <w:name w:val="heading 5"/>
    <w:aliases w:val="Gliederung5"/>
    <w:basedOn w:val="a2"/>
    <w:next w:val="a2"/>
    <w:qFormat/>
    <w:pPr>
      <w:keepNext/>
      <w:numPr>
        <w:ilvl w:val="4"/>
        <w:numId w:val="1"/>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Gliederung6"/>
    <w:basedOn w:val="a2"/>
    <w:next w:val="a2"/>
    <w:qFormat/>
    <w:pPr>
      <w:widowControl w:val="0"/>
      <w:numPr>
        <w:ilvl w:val="5"/>
        <w:numId w:val="1"/>
      </w:numPr>
      <w:tabs>
        <w:tab w:val="clear" w:pos="1152"/>
        <w:tab w:val="num" w:pos="360"/>
      </w:tabs>
      <w:suppressAutoHyphens/>
      <w:spacing w:before="240" w:after="60" w:line="360" w:lineRule="auto"/>
      <w:ind w:left="0" w:firstLine="0"/>
      <w:jc w:val="both"/>
      <w:outlineLvl w:val="5"/>
    </w:pPr>
    <w:rPr>
      <w:b/>
      <w:sz w:val="22"/>
    </w:rPr>
  </w:style>
  <w:style w:type="paragraph" w:styleId="7">
    <w:name w:val="heading 7"/>
    <w:basedOn w:val="a2"/>
    <w:next w:val="a2"/>
    <w:qFormat/>
    <w:pPr>
      <w:widowControl w:val="0"/>
      <w:numPr>
        <w:ilvl w:val="6"/>
        <w:numId w:val="1"/>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2"/>
    <w:next w:val="a2"/>
    <w:qFormat/>
    <w:pPr>
      <w:widowControl w:val="0"/>
      <w:numPr>
        <w:ilvl w:val="7"/>
        <w:numId w:val="1"/>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2"/>
    <w:next w:val="a2"/>
    <w:qFormat/>
    <w:pPr>
      <w:widowControl w:val="0"/>
      <w:numPr>
        <w:ilvl w:val="8"/>
        <w:numId w:val="1"/>
      </w:numPr>
      <w:tabs>
        <w:tab w:val="clear" w:pos="1584"/>
        <w:tab w:val="num" w:pos="360"/>
      </w:tabs>
      <w:suppressAutoHyphens/>
      <w:spacing w:before="240" w:after="60" w:line="360" w:lineRule="auto"/>
      <w:ind w:left="0" w:firstLine="0"/>
      <w:jc w:val="both"/>
      <w:outlineLvl w:val="8"/>
    </w:pPr>
    <w:rPr>
      <w:rFonts w:ascii="Arial" w:hAnsi="Arial" w:cs="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Знак"/>
    <w:basedOn w:val="a2"/>
    <w:pPr>
      <w:tabs>
        <w:tab w:val="num" w:pos="360"/>
      </w:tabs>
      <w:spacing w:before="100" w:beforeAutospacing="1" w:after="100" w:afterAutospacing="1" w:line="240" w:lineRule="exact"/>
      <w:jc w:val="both"/>
    </w:pPr>
    <w:rPr>
      <w:rFonts w:ascii="Verdana" w:hAnsi="Verdana" w:cs="Verdana"/>
      <w:sz w:val="20"/>
      <w:szCs w:val="20"/>
      <w:lang w:val="en-US" w:eastAsia="en-US"/>
    </w:rPr>
  </w:style>
  <w:style w:type="paragraph" w:customStyle="1" w:styleId="a">
    <w:name w:val="Пункт"/>
    <w:basedOn w:val="a2"/>
    <w:link w:val="12"/>
    <w:pPr>
      <w:numPr>
        <w:ilvl w:val="2"/>
        <w:numId w:val="2"/>
      </w:numPr>
      <w:spacing w:line="360" w:lineRule="auto"/>
      <w:jc w:val="both"/>
    </w:pPr>
    <w:rPr>
      <w:sz w:val="28"/>
    </w:rPr>
  </w:style>
  <w:style w:type="paragraph" w:customStyle="1" w:styleId="a1">
    <w:name w:val="Подподпункт"/>
    <w:basedOn w:val="a0"/>
    <w:pPr>
      <w:numPr>
        <w:ilvl w:val="4"/>
      </w:numPr>
    </w:pPr>
  </w:style>
  <w:style w:type="paragraph" w:customStyle="1" w:styleId="a0">
    <w:name w:val="Подпункт"/>
    <w:basedOn w:val="a"/>
    <w:pPr>
      <w:numPr>
        <w:ilvl w:val="3"/>
      </w:numPr>
    </w:pPr>
  </w:style>
  <w:style w:type="character" w:styleId="a7">
    <w:name w:val="page number"/>
    <w:rPr>
      <w:rFonts w:ascii="Times New Roman" w:hAnsi="Times New Roman" w:cs="Times New Roman"/>
      <w:sz w:val="20"/>
    </w:rPr>
  </w:style>
  <w:style w:type="paragraph" w:styleId="a8">
    <w:name w:val="footer"/>
    <w:basedOn w:val="a2"/>
    <w:pPr>
      <w:tabs>
        <w:tab w:val="center" w:pos="4253"/>
        <w:tab w:val="right" w:pos="9356"/>
      </w:tabs>
      <w:jc w:val="both"/>
    </w:pPr>
    <w:rPr>
      <w:sz w:val="20"/>
    </w:rPr>
  </w:style>
  <w:style w:type="paragraph" w:styleId="a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link w:val="aa"/>
    <w:pPr>
      <w:jc w:val="both"/>
    </w:pPr>
  </w:style>
  <w:style w:type="paragraph" w:styleId="ab">
    <w:name w:val="Plain Text"/>
    <w:basedOn w:val="a2"/>
    <w:link w:val="ac"/>
    <w:rPr>
      <w:rFonts w:ascii="Courier New" w:hAnsi="Courier New"/>
      <w:b/>
      <w:sz w:val="20"/>
      <w:szCs w:val="20"/>
    </w:rPr>
  </w:style>
  <w:style w:type="paragraph" w:customStyle="1" w:styleId="ConsNormal">
    <w:name w:val="ConsNormal"/>
    <w:pPr>
      <w:widowControl w:val="0"/>
      <w:autoSpaceDE w:val="0"/>
      <w:autoSpaceDN w:val="0"/>
      <w:adjustRightInd w:val="0"/>
      <w:ind w:firstLine="720"/>
    </w:pPr>
    <w:rPr>
      <w:rFonts w:ascii="Arial" w:hAnsi="Arial"/>
    </w:rPr>
  </w:style>
  <w:style w:type="character" w:styleId="ad">
    <w:name w:val="annotation reference"/>
    <w:semiHidden/>
    <w:rPr>
      <w:sz w:val="16"/>
      <w:szCs w:val="16"/>
    </w:rPr>
  </w:style>
  <w:style w:type="paragraph" w:styleId="ae">
    <w:name w:val="annotation text"/>
    <w:basedOn w:val="a2"/>
    <w:link w:val="af"/>
    <w:semiHidden/>
    <w:rPr>
      <w:sz w:val="20"/>
      <w:szCs w:val="20"/>
    </w:rPr>
  </w:style>
  <w:style w:type="paragraph" w:styleId="af0">
    <w:name w:val="annotation subject"/>
    <w:basedOn w:val="ae"/>
    <w:next w:val="ae"/>
    <w:semiHidden/>
    <w:rPr>
      <w:b/>
      <w:bCs/>
    </w:rPr>
  </w:style>
  <w:style w:type="paragraph" w:styleId="af1">
    <w:name w:val="Balloon Text"/>
    <w:basedOn w:val="a2"/>
    <w:semiHidden/>
    <w:rPr>
      <w:rFonts w:ascii="Tahoma" w:hAnsi="Tahoma" w:cs="Tahoma"/>
      <w:sz w:val="16"/>
      <w:szCs w:val="16"/>
    </w:rPr>
  </w:style>
  <w:style w:type="paragraph" w:customStyle="1" w:styleId="21">
    <w:name w:val="Основной текст 21"/>
    <w:basedOn w:val="a2"/>
    <w:pPr>
      <w:overflowPunct w:val="0"/>
      <w:autoSpaceDE w:val="0"/>
      <w:autoSpaceDN w:val="0"/>
      <w:adjustRightInd w:val="0"/>
      <w:ind w:firstLine="459"/>
      <w:jc w:val="both"/>
      <w:textAlignment w:val="baseline"/>
    </w:pPr>
    <w:rPr>
      <w:rFonts w:ascii="Arial" w:hAnsi="Arial"/>
      <w:bCs/>
      <w:color w:val="000000"/>
      <w:szCs w:val="22"/>
    </w:rPr>
  </w:style>
  <w:style w:type="paragraph" w:customStyle="1" w:styleId="Style11">
    <w:name w:val="Style11"/>
    <w:basedOn w:val="a2"/>
    <w:uiPriority w:val="99"/>
    <w:pPr>
      <w:widowControl w:val="0"/>
      <w:autoSpaceDE w:val="0"/>
      <w:autoSpaceDN w:val="0"/>
      <w:adjustRightInd w:val="0"/>
      <w:spacing w:line="271" w:lineRule="exact"/>
      <w:ind w:firstLine="715"/>
    </w:pPr>
  </w:style>
  <w:style w:type="character" w:customStyle="1" w:styleId="FontStyle35">
    <w:name w:val="Font Style35"/>
    <w:uiPriority w:val="99"/>
    <w:rPr>
      <w:rFonts w:ascii="Times New Roman" w:hAnsi="Times New Roman" w:cs="Times New Roman"/>
      <w:sz w:val="22"/>
      <w:szCs w:val="22"/>
    </w:rPr>
  </w:style>
  <w:style w:type="paragraph" w:styleId="af2">
    <w:name w:val="header"/>
    <w:basedOn w:val="a2"/>
    <w:link w:val="af3"/>
    <w:pPr>
      <w:tabs>
        <w:tab w:val="center" w:pos="4677"/>
        <w:tab w:val="right" w:pos="9355"/>
      </w:tabs>
    </w:pPr>
  </w:style>
  <w:style w:type="character" w:customStyle="1" w:styleId="af3">
    <w:name w:val="Верхний колонтитул Знак"/>
    <w:link w:val="af2"/>
    <w:rPr>
      <w:sz w:val="24"/>
      <w:szCs w:val="24"/>
    </w:rPr>
  </w:style>
  <w:style w:type="paragraph" w:styleId="22">
    <w:name w:val="Body Text 2"/>
    <w:basedOn w:val="a2"/>
    <w:link w:val="23"/>
    <w:pPr>
      <w:spacing w:after="120" w:line="480" w:lineRule="auto"/>
    </w:pPr>
  </w:style>
  <w:style w:type="character" w:customStyle="1" w:styleId="23">
    <w:name w:val="Основной текст 2 Знак"/>
    <w:link w:val="22"/>
    <w:rPr>
      <w:sz w:val="24"/>
      <w:szCs w:val="24"/>
    </w:rPr>
  </w:style>
  <w:style w:type="paragraph" w:styleId="31">
    <w:name w:val="Body Text Indent 3"/>
    <w:basedOn w:val="a2"/>
    <w:link w:val="32"/>
    <w:pPr>
      <w:spacing w:after="120"/>
      <w:ind w:left="283"/>
    </w:pPr>
    <w:rPr>
      <w:sz w:val="16"/>
      <w:szCs w:val="16"/>
    </w:rPr>
  </w:style>
  <w:style w:type="character" w:customStyle="1" w:styleId="32">
    <w:name w:val="Основной текст с отступом 3 Знак"/>
    <w:link w:val="31"/>
    <w:rPr>
      <w:sz w:val="16"/>
      <w:szCs w:val="16"/>
    </w:rPr>
  </w:style>
  <w:style w:type="character" w:customStyle="1" w:styleId="ac">
    <w:name w:val="Текст Знак"/>
    <w:link w:val="ab"/>
    <w:rPr>
      <w:rFonts w:ascii="Courier New" w:hAnsi="Courier New"/>
      <w:b/>
    </w:rPr>
  </w:style>
  <w:style w:type="character" w:styleId="af4">
    <w:name w:val="Hyperlink"/>
    <w:uiPriority w:val="99"/>
    <w:unhideWhenUsed/>
    <w:rPr>
      <w:color w:val="0000FF"/>
      <w:u w:val="single"/>
    </w:rPr>
  </w:style>
  <w:style w:type="paragraph" w:styleId="af5">
    <w:name w:val="footnote text"/>
    <w:basedOn w:val="a2"/>
    <w:link w:val="af6"/>
    <w:uiPriority w:val="99"/>
    <w:rPr>
      <w:sz w:val="20"/>
      <w:szCs w:val="20"/>
    </w:rPr>
  </w:style>
  <w:style w:type="character" w:customStyle="1" w:styleId="af6">
    <w:name w:val="Текст сноски Знак"/>
    <w:basedOn w:val="a3"/>
    <w:link w:val="af5"/>
    <w:uiPriority w:val="99"/>
  </w:style>
  <w:style w:type="character" w:styleId="af7">
    <w:name w:val="footnote reference"/>
    <w:rPr>
      <w:vertAlign w:val="superscript"/>
    </w:rPr>
  </w:style>
  <w:style w:type="paragraph" w:customStyle="1" w:styleId="ListParagraphTimesNewRoman">
    <w:name w:val="List Paragraph + Times New Roman"/>
    <w:aliases w:val="12 пт,По ширине"/>
    <w:basedOn w:val="a2"/>
    <w:pPr>
      <w:tabs>
        <w:tab w:val="left" w:pos="993"/>
      </w:tabs>
      <w:jc w:val="both"/>
    </w:pPr>
    <w:rPr>
      <w:lang w:eastAsia="en-US"/>
    </w:rPr>
  </w:style>
  <w:style w:type="numbering" w:customStyle="1" w:styleId="1">
    <w:name w:val="Стиль1"/>
    <w:pPr>
      <w:numPr>
        <w:numId w:val="16"/>
      </w:numPr>
    </w:pPr>
  </w:style>
  <w:style w:type="numbering" w:customStyle="1" w:styleId="2">
    <w:name w:val="Стиль2"/>
    <w:pPr>
      <w:numPr>
        <w:numId w:val="18"/>
      </w:numPr>
    </w:pPr>
  </w:style>
  <w:style w:type="character" w:customStyle="1" w:styleId="aa">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3"/>
    <w:link w:val="a9"/>
    <w:rPr>
      <w:sz w:val="24"/>
      <w:szCs w:val="24"/>
    </w:rPr>
  </w:style>
  <w:style w:type="paragraph" w:styleId="af8">
    <w:name w:val="List Paragraph"/>
    <w:basedOn w:val="a2"/>
    <w:link w:val="af9"/>
    <w:uiPriority w:val="34"/>
    <w:qFormat/>
    <w:pPr>
      <w:ind w:left="708"/>
    </w:pPr>
    <w:rPr>
      <w:sz w:val="20"/>
      <w:szCs w:val="20"/>
    </w:rPr>
  </w:style>
  <w:style w:type="character" w:customStyle="1" w:styleId="af9">
    <w:name w:val="Абзац списка Знак"/>
    <w:link w:val="af8"/>
    <w:uiPriority w:val="34"/>
    <w:locked/>
  </w:style>
  <w:style w:type="character" w:customStyle="1" w:styleId="afa">
    <w:name w:val="Основной текст_"/>
    <w:link w:val="24"/>
    <w:rPr>
      <w:sz w:val="23"/>
      <w:szCs w:val="23"/>
      <w:shd w:val="clear" w:color="auto" w:fill="FFFFFF"/>
    </w:rPr>
  </w:style>
  <w:style w:type="paragraph" w:customStyle="1" w:styleId="24">
    <w:name w:val="Основной текст2"/>
    <w:basedOn w:val="a2"/>
    <w:link w:val="afa"/>
    <w:pPr>
      <w:widowControl w:val="0"/>
      <w:shd w:val="clear" w:color="auto" w:fill="FFFFFF"/>
      <w:spacing w:before="540" w:line="274" w:lineRule="exact"/>
      <w:jc w:val="both"/>
    </w:pPr>
    <w:rPr>
      <w:sz w:val="23"/>
      <w:szCs w:val="23"/>
    </w:rPr>
  </w:style>
  <w:style w:type="character" w:customStyle="1" w:styleId="12">
    <w:name w:val="Пункт Знак1"/>
    <w:link w:val="a"/>
    <w:locked/>
    <w:rPr>
      <w:sz w:val="28"/>
      <w:szCs w:val="24"/>
    </w:rPr>
  </w:style>
  <w:style w:type="character" w:customStyle="1" w:styleId="25">
    <w:name w:val="Основной текст (2)_"/>
    <w:link w:val="26"/>
    <w:rsid w:val="00425EAD"/>
    <w:rPr>
      <w:i/>
      <w:iCs/>
      <w:sz w:val="23"/>
      <w:szCs w:val="23"/>
      <w:shd w:val="clear" w:color="auto" w:fill="FFFFFF"/>
    </w:rPr>
  </w:style>
  <w:style w:type="paragraph" w:customStyle="1" w:styleId="26">
    <w:name w:val="Основной текст (2)"/>
    <w:basedOn w:val="a2"/>
    <w:link w:val="25"/>
    <w:rsid w:val="00425EAD"/>
    <w:pPr>
      <w:widowControl w:val="0"/>
      <w:shd w:val="clear" w:color="auto" w:fill="FFFFFF"/>
      <w:spacing w:after="60" w:line="0" w:lineRule="atLeast"/>
      <w:jc w:val="right"/>
    </w:pPr>
    <w:rPr>
      <w:i/>
      <w:iCs/>
      <w:sz w:val="23"/>
      <w:szCs w:val="23"/>
    </w:rPr>
  </w:style>
  <w:style w:type="paragraph" w:customStyle="1" w:styleId="13">
    <w:name w:val="Абзац списка1"/>
    <w:basedOn w:val="a2"/>
    <w:rsid w:val="00E57466"/>
    <w:pPr>
      <w:spacing w:after="200" w:line="276" w:lineRule="auto"/>
      <w:ind w:left="720"/>
      <w:contextualSpacing/>
    </w:pPr>
    <w:rPr>
      <w:rFonts w:ascii="Calibri" w:hAnsi="Calibri"/>
      <w:sz w:val="22"/>
      <w:szCs w:val="22"/>
      <w:lang w:eastAsia="en-US"/>
    </w:rPr>
  </w:style>
  <w:style w:type="character" w:customStyle="1" w:styleId="af">
    <w:name w:val="Текст примечания Знак"/>
    <w:basedOn w:val="a3"/>
    <w:link w:val="ae"/>
    <w:semiHidden/>
    <w:rsid w:val="0096409F"/>
  </w:style>
  <w:style w:type="paragraph" w:customStyle="1" w:styleId="afb">
    <w:name w:val="Ариал"/>
    <w:basedOn w:val="a2"/>
    <w:rsid w:val="00273526"/>
    <w:pPr>
      <w:spacing w:before="120" w:after="120" w:line="360" w:lineRule="auto"/>
      <w:ind w:firstLine="851"/>
      <w:jc w:val="both"/>
    </w:pPr>
    <w:rPr>
      <w:rFonts w:ascii="Arial" w:hAnsi="Arial" w:cs="Arial"/>
    </w:rPr>
  </w:style>
  <w:style w:type="paragraph" w:styleId="afc">
    <w:name w:val="Body Text Indent"/>
    <w:basedOn w:val="a2"/>
    <w:link w:val="afd"/>
    <w:unhideWhenUsed/>
    <w:rsid w:val="00EF238C"/>
    <w:pPr>
      <w:spacing w:after="120"/>
      <w:ind w:left="283"/>
    </w:pPr>
  </w:style>
  <w:style w:type="character" w:customStyle="1" w:styleId="afd">
    <w:name w:val="Основной текст с отступом Знак"/>
    <w:basedOn w:val="a3"/>
    <w:link w:val="afc"/>
    <w:rsid w:val="00EF238C"/>
    <w:rPr>
      <w:sz w:val="24"/>
      <w:szCs w:val="24"/>
    </w:rPr>
  </w:style>
  <w:style w:type="paragraph" w:styleId="afe">
    <w:name w:val="No Spacing"/>
    <w:uiPriority w:val="1"/>
    <w:qFormat/>
    <w:rsid w:val="000C1535"/>
    <w:rPr>
      <w:rFonts w:ascii="Calibri" w:eastAsia="Calibri" w:hAnsi="Calibri"/>
      <w:sz w:val="22"/>
      <w:szCs w:val="22"/>
      <w:lang w:eastAsia="en-US"/>
    </w:rPr>
  </w:style>
  <w:style w:type="paragraph" w:styleId="aff">
    <w:name w:val="List Bullet"/>
    <w:basedOn w:val="a2"/>
    <w:link w:val="aff0"/>
    <w:rsid w:val="00034B6A"/>
    <w:pPr>
      <w:tabs>
        <w:tab w:val="num" w:pos="360"/>
      </w:tabs>
    </w:pPr>
    <w:rPr>
      <w:sz w:val="20"/>
      <w:szCs w:val="20"/>
    </w:rPr>
  </w:style>
  <w:style w:type="character" w:customStyle="1" w:styleId="aff0">
    <w:name w:val="Маркированный список Знак"/>
    <w:link w:val="aff"/>
    <w:locked/>
    <w:rsid w:val="00034B6A"/>
  </w:style>
  <w:style w:type="character" w:customStyle="1" w:styleId="aff1">
    <w:name w:val="Основной текст + Курсив"/>
    <w:rsid w:val="0035114E"/>
    <w:rPr>
      <w:i/>
      <w:iCs/>
      <w:color w:val="000000"/>
      <w:spacing w:val="0"/>
      <w:w w:val="100"/>
      <w:position w:val="0"/>
      <w:sz w:val="23"/>
      <w:szCs w:val="23"/>
      <w:shd w:val="clear" w:color="auto" w:fill="FFFFFF"/>
      <w:lang w:val="ru-RU" w:eastAsia="ru-RU" w:bidi="ru-RU"/>
    </w:rPr>
  </w:style>
  <w:style w:type="character" w:customStyle="1" w:styleId="27">
    <w:name w:val="Основной текст (2) + Не курсив"/>
    <w:basedOn w:val="25"/>
    <w:rsid w:val="00A40B9F"/>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14">
    <w:name w:val="Обычный1"/>
    <w:rsid w:val="00395650"/>
    <w:pPr>
      <w:widowControl w:val="0"/>
      <w:autoSpaceDE w:val="0"/>
      <w:autoSpaceDN w:val="0"/>
      <w:spacing w:before="120" w:after="120"/>
      <w:ind w:firstLine="567"/>
      <w:jc w:val="both"/>
    </w:pPr>
  </w:style>
  <w:style w:type="paragraph" w:customStyle="1" w:styleId="28">
    <w:name w:val="Абзац списка2"/>
    <w:basedOn w:val="a2"/>
    <w:rsid w:val="00801B11"/>
    <w:pPr>
      <w:spacing w:after="200" w:line="276" w:lineRule="auto"/>
      <w:ind w:left="720"/>
      <w:contextualSpacing/>
    </w:pPr>
    <w:rPr>
      <w:rFonts w:ascii="Calibri" w:hAnsi="Calibri"/>
      <w:sz w:val="22"/>
      <w:szCs w:val="22"/>
      <w:lang w:eastAsia="en-US"/>
    </w:rPr>
  </w:style>
  <w:style w:type="character" w:customStyle="1" w:styleId="30">
    <w:name w:val="Заголовок 3 Знак"/>
    <w:basedOn w:val="a3"/>
    <w:link w:val="3"/>
    <w:rsid w:val="00EC0411"/>
    <w:rPr>
      <w:rFonts w:asciiTheme="majorHAnsi" w:eastAsiaTheme="majorEastAsia" w:hAnsiTheme="majorHAnsi" w:cstheme="majorBidi"/>
      <w:color w:val="243F60" w:themeColor="accent1" w:themeShade="7F"/>
      <w:sz w:val="24"/>
      <w:szCs w:val="24"/>
    </w:rPr>
  </w:style>
  <w:style w:type="paragraph" w:customStyle="1" w:styleId="10">
    <w:name w:val="м1"/>
    <w:basedOn w:val="af8"/>
    <w:link w:val="15"/>
    <w:qFormat/>
    <w:rsid w:val="005B603C"/>
    <w:pPr>
      <w:numPr>
        <w:numId w:val="32"/>
      </w:numPr>
      <w:spacing w:before="120" w:after="200"/>
      <w:contextualSpacing/>
      <w:jc w:val="both"/>
    </w:pPr>
    <w:rPr>
      <w:sz w:val="24"/>
      <w:szCs w:val="24"/>
      <w:lang w:val="x-none" w:eastAsia="en-US" w:bidi="en-US"/>
    </w:rPr>
  </w:style>
  <w:style w:type="character" w:customStyle="1" w:styleId="15">
    <w:name w:val="м1 Знак"/>
    <w:link w:val="10"/>
    <w:rsid w:val="005B603C"/>
    <w:rPr>
      <w:sz w:val="24"/>
      <w:szCs w:val="24"/>
      <w:lang w:val="x-none" w:eastAsia="en-US" w:bidi="en-US"/>
    </w:rPr>
  </w:style>
  <w:style w:type="character" w:customStyle="1" w:styleId="defaultlabelstyle3">
    <w:name w:val="defaultlabelstyle3"/>
    <w:basedOn w:val="a3"/>
    <w:rsid w:val="006C6AE5"/>
    <w:rPr>
      <w:rFonts w:ascii="Verdana" w:hAnsi="Verdana" w:hint="default"/>
      <w:b w:val="0"/>
      <w:bCs w:val="0"/>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939871">
      <w:bodyDiv w:val="1"/>
      <w:marLeft w:val="0"/>
      <w:marRight w:val="0"/>
      <w:marTop w:val="0"/>
      <w:marBottom w:val="0"/>
      <w:divBdr>
        <w:top w:val="none" w:sz="0" w:space="0" w:color="auto"/>
        <w:left w:val="none" w:sz="0" w:space="0" w:color="auto"/>
        <w:bottom w:val="none" w:sz="0" w:space="0" w:color="auto"/>
        <w:right w:val="none" w:sz="0" w:space="0" w:color="auto"/>
      </w:divBdr>
    </w:div>
    <w:div w:id="848448425">
      <w:bodyDiv w:val="1"/>
      <w:marLeft w:val="0"/>
      <w:marRight w:val="0"/>
      <w:marTop w:val="0"/>
      <w:marBottom w:val="0"/>
      <w:divBdr>
        <w:top w:val="none" w:sz="0" w:space="0" w:color="auto"/>
        <w:left w:val="none" w:sz="0" w:space="0" w:color="auto"/>
        <w:bottom w:val="none" w:sz="0" w:space="0" w:color="auto"/>
        <w:right w:val="none" w:sz="0" w:space="0" w:color="auto"/>
      </w:divBdr>
    </w:div>
    <w:div w:id="1134908848">
      <w:bodyDiv w:val="1"/>
      <w:marLeft w:val="0"/>
      <w:marRight w:val="0"/>
      <w:marTop w:val="0"/>
      <w:marBottom w:val="0"/>
      <w:divBdr>
        <w:top w:val="none" w:sz="0" w:space="0" w:color="auto"/>
        <w:left w:val="none" w:sz="0" w:space="0" w:color="auto"/>
        <w:bottom w:val="none" w:sz="0" w:space="0" w:color="auto"/>
        <w:right w:val="none" w:sz="0" w:space="0" w:color="auto"/>
      </w:divBdr>
    </w:div>
    <w:div w:id="1225916525">
      <w:bodyDiv w:val="1"/>
      <w:marLeft w:val="0"/>
      <w:marRight w:val="0"/>
      <w:marTop w:val="0"/>
      <w:marBottom w:val="0"/>
      <w:divBdr>
        <w:top w:val="none" w:sz="0" w:space="0" w:color="auto"/>
        <w:left w:val="none" w:sz="0" w:space="0" w:color="auto"/>
        <w:bottom w:val="none" w:sz="0" w:space="0" w:color="auto"/>
        <w:right w:val="none" w:sz="0" w:space="0" w:color="auto"/>
      </w:divBdr>
    </w:div>
    <w:div w:id="1243223962">
      <w:bodyDiv w:val="1"/>
      <w:marLeft w:val="0"/>
      <w:marRight w:val="0"/>
      <w:marTop w:val="0"/>
      <w:marBottom w:val="0"/>
      <w:divBdr>
        <w:top w:val="none" w:sz="0" w:space="0" w:color="auto"/>
        <w:left w:val="none" w:sz="0" w:space="0" w:color="auto"/>
        <w:bottom w:val="none" w:sz="0" w:space="0" w:color="auto"/>
        <w:right w:val="none" w:sz="0" w:space="0" w:color="auto"/>
      </w:divBdr>
    </w:div>
    <w:div w:id="1569538528">
      <w:bodyDiv w:val="1"/>
      <w:marLeft w:val="0"/>
      <w:marRight w:val="0"/>
      <w:marTop w:val="0"/>
      <w:marBottom w:val="0"/>
      <w:divBdr>
        <w:top w:val="none" w:sz="0" w:space="0" w:color="auto"/>
        <w:left w:val="none" w:sz="0" w:space="0" w:color="auto"/>
        <w:bottom w:val="none" w:sz="0" w:space="0" w:color="auto"/>
        <w:right w:val="none" w:sz="0" w:space="0" w:color="auto"/>
      </w:divBdr>
    </w:div>
    <w:div w:id="2062971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www.te.ru/about/antikorrupcionnaya_politik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790A6B6F7AA33C7AD375EAB2457473F7D4681FDB5D5DEFDB3D7E22DR2gB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suppliers/vzaimodeystvie_s_podryadnymi_organizatsiyam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e.ru/suppliers/vzaimodeystvie_s_podryadnymi_organizatsiyami/"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3309C-7A27-4FA8-BDD2-69B8A9CD3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21</Pages>
  <Words>8266</Words>
  <Characters>60861</Characters>
  <Application>Microsoft Office Word</Application>
  <DocSecurity>0</DocSecurity>
  <Lines>507</Lines>
  <Paragraphs>137</Paragraphs>
  <ScaleCrop>false</ScaleCrop>
  <HeadingPairs>
    <vt:vector size="2" baseType="variant">
      <vt:variant>
        <vt:lpstr>Название</vt:lpstr>
      </vt:variant>
      <vt:variant>
        <vt:i4>1</vt:i4>
      </vt:variant>
    </vt:vector>
  </HeadingPairs>
  <TitlesOfParts>
    <vt:vector size="1" baseType="lpstr">
      <vt:lpstr>ПРОЕКТ ТИПОВОГО ДОГОВОРА</vt:lpstr>
    </vt:vector>
  </TitlesOfParts>
  <Company>TE</Company>
  <LinksUpToDate>false</LinksUpToDate>
  <CharactersWithSpaces>68990</CharactersWithSpaces>
  <SharedDoc>false</SharedDoc>
  <HLinks>
    <vt:vector size="6" baseType="variant">
      <vt:variant>
        <vt:i4>4128853</vt:i4>
      </vt:variant>
      <vt:variant>
        <vt:i4>0</vt:i4>
      </vt:variant>
      <vt:variant>
        <vt:i4>0</vt:i4>
      </vt:variant>
      <vt:variant>
        <vt:i4>5</vt:i4>
      </vt:variant>
      <vt:variant>
        <vt:lpwstr>mailto:can@id.te.ru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ТИПОВОГО ДОГОВОРА</dc:title>
  <dc:subject/>
  <dc:creator>GrigorenkoD</dc:creator>
  <cp:keywords/>
  <dc:description/>
  <cp:lastModifiedBy>Кузнецова Елена Евгеньевна</cp:lastModifiedBy>
  <cp:revision>15</cp:revision>
  <cp:lastPrinted>2019-03-11T05:38:00Z</cp:lastPrinted>
  <dcterms:created xsi:type="dcterms:W3CDTF">2019-06-03T11:01:00Z</dcterms:created>
  <dcterms:modified xsi:type="dcterms:W3CDTF">2019-06-19T04:24:00Z</dcterms:modified>
</cp:coreProperties>
</file>